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248" w:rsidRPr="00A63248" w:rsidRDefault="00A63248" w:rsidP="00A6324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248">
        <w:rPr>
          <w:rFonts w:ascii="Times New Roman" w:hAnsi="Times New Roman" w:cs="Times New Roman"/>
          <w:b/>
          <w:sz w:val="28"/>
          <w:szCs w:val="28"/>
        </w:rPr>
        <w:t xml:space="preserve">СОВЕТ НАРОДНЫХ ДЕПУТАТОВ </w:t>
      </w:r>
    </w:p>
    <w:p w:rsidR="00A63248" w:rsidRPr="00A63248" w:rsidRDefault="00723197" w:rsidP="00A6324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ДАВЫДОВСКОГО ГОРОДСКОГО</w:t>
      </w:r>
      <w:r w:rsidR="00A63248" w:rsidRPr="00A63248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</w:p>
    <w:p w:rsidR="00A63248" w:rsidRPr="00A63248" w:rsidRDefault="00A63248" w:rsidP="00A6324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248">
        <w:rPr>
          <w:rFonts w:ascii="Times New Roman" w:hAnsi="Times New Roman" w:cs="Times New Roman"/>
          <w:b/>
          <w:sz w:val="28"/>
          <w:szCs w:val="28"/>
        </w:rPr>
        <w:t xml:space="preserve">ЛИСКИНСКОГО МУНИЦИПАЛЬНОГО РАЙОНА </w:t>
      </w:r>
    </w:p>
    <w:p w:rsidR="00A63248" w:rsidRPr="00A63248" w:rsidRDefault="00A63248" w:rsidP="00A6324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248">
        <w:rPr>
          <w:rFonts w:ascii="Times New Roman" w:hAnsi="Times New Roman" w:cs="Times New Roman"/>
          <w:b/>
          <w:sz w:val="28"/>
          <w:szCs w:val="28"/>
        </w:rPr>
        <w:t>ВОРОНЕЖСКОЙ ОБЛАСТИ</w:t>
      </w:r>
    </w:p>
    <w:p w:rsidR="00A63248" w:rsidRPr="00A63248" w:rsidRDefault="00A63248" w:rsidP="00A6324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63248" w:rsidRPr="00A63248" w:rsidRDefault="00A63248" w:rsidP="00A63248">
      <w:pPr>
        <w:tabs>
          <w:tab w:val="left" w:pos="4155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6324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219710</wp:posOffset>
                </wp:positionV>
                <wp:extent cx="5906135" cy="19050"/>
                <wp:effectExtent l="8890" t="10160" r="9525" b="889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0613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0CD7F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-2.55pt;margin-top:17.3pt;width:465.05pt;height:1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iZWQIAAGIEAAAOAAAAZHJzL2Uyb0RvYy54bWysVM2O0zAQviPxDpbvbZJuW7bRpiuUtFwW&#10;WGkX7q7jNBaObdnephVCWniBfQRegQsHfrTPkL4RY7dbKFwQIofJOJ75/M3M55ydrxuBVsxYrmSG&#10;k36MEZNUlVwuM/zqet47xcg6IksilGQZ3jCLz6ePH521OmUDVStRMoMARNq01RmundNpFFlas4bY&#10;vtJMwmalTEMcLM0yKg1pAb0R0SCOx1GrTKmNosxa+FrsNvE04FcVo+5lVVnmkMgwcHPBmmAX3kbT&#10;M5IuDdE1p3sa5B9YNIRLOPQAVRBH0I3hf0A1nBplVeX6VDWRqipOWagBqkni36q5qolmoRZojtWH&#10;Ntn/B0tfrC4N4iXMDiNJGhhR93F7u73rvneftndo+767B7P9sL3tPnffuq/dffcFJb5vrbYppOfy&#10;0vjK6Vpe6QtF31gkVV4TuWSB//VGA2jIiI5S/MJqOH3RPlclxJAbp0IT15VpUCW4fu0TPTg0Cq3D&#10;1DaHqbG1QxQ+jibxODkZYURhL5nEozDViKQexidrY90zphrknQxbZwhf1i5XUoI+lNkdQVYX1kFZ&#10;kPiQ4JOlmnMhgkyERG2GJ6PBKHCySvDSb/owa5aLXBi0Il5o4fE9ArCjMKNuZBnAakbK2d53hIud&#10;D/FCejwoDujsvZ2S3k7iyex0djrsDQfjWW8YF0Xv6Twf9sbz5MmoOCnyvEjeeWrJMK15WTLp2T2o&#10;Ohn+nWr292unx4OuD22IjtFDiUD24R1Ihzn70e5EslDl5tL4bviRg5BD8P7S+Zvy6zpE/fw1TH8A&#10;AAD//wMAUEsDBBQABgAIAAAAIQBqVArO3gAAAAgBAAAPAAAAZHJzL2Rvd25yZXYueG1sTI/NTsMw&#10;EITvSLyDtUjcWqd/aQlxKlQJxAFFaoG7Gy9JIF6H2E3St2d7osedGc1+k25H24geO187UjCbRiCQ&#10;CmdqKhV8vD9PNiB80GR04wgVnNHDNru9SXVi3EB77A+hFFxCPtEKqhDaREpfVGi1n7oWib0v11kd&#10;+OxKaTo9cLlt5DyKYml1Tfyh0i3uKix+Dier4JfW58+l7DffeR7il9e3kjAflLq/G58eQQQcw38Y&#10;LviMDhkzHd2JjBeNgslqxkkFi2UMgv2H+Yq3HVlYxyCzVF4PyP4AAAD//wMAUEsBAi0AFAAGAAgA&#10;AAAhALaDOJL+AAAA4QEAABMAAAAAAAAAAAAAAAAAAAAAAFtDb250ZW50X1R5cGVzXS54bWxQSwEC&#10;LQAUAAYACAAAACEAOP0h/9YAAACUAQAACwAAAAAAAAAAAAAAAAAvAQAAX3JlbHMvLnJlbHNQSwEC&#10;LQAUAAYACAAAACEAQ+PImVkCAABiBAAADgAAAAAAAAAAAAAAAAAuAgAAZHJzL2Uyb0RvYy54bWxQ&#10;SwECLQAUAAYACAAAACEAalQKzt4AAAAIAQAADwAAAAAAAAAAAAAAAACzBAAAZHJzL2Rvd25yZXYu&#10;eG1sUEsFBgAAAAAEAAQA8wAAAL4FAAAAAA==&#10;"/>
            </w:pict>
          </mc:Fallback>
        </mc:AlternateContent>
      </w:r>
      <w:r w:rsidRPr="00A63248">
        <w:rPr>
          <w:rFonts w:ascii="Times New Roman" w:hAnsi="Times New Roman" w:cs="Times New Roman"/>
          <w:b/>
          <w:sz w:val="32"/>
          <w:szCs w:val="32"/>
        </w:rPr>
        <w:t>Р Е Ш Е Н И Е</w:t>
      </w:r>
    </w:p>
    <w:p w:rsidR="00A63248" w:rsidRDefault="00A63248" w:rsidP="00A63248">
      <w:pPr>
        <w:tabs>
          <w:tab w:val="left" w:pos="4155"/>
        </w:tabs>
        <w:spacing w:line="36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723197" w:rsidRDefault="00723197" w:rsidP="00723197">
      <w:pPr>
        <w:tabs>
          <w:tab w:val="left" w:pos="4155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54B90">
        <w:rPr>
          <w:rFonts w:ascii="Times New Roman" w:hAnsi="Times New Roman" w:cs="Times New Roman"/>
          <w:sz w:val="28"/>
          <w:szCs w:val="28"/>
          <w:u w:val="single"/>
        </w:rPr>
        <w:t>от «12» декабря 2025</w:t>
      </w:r>
      <w:r w:rsidRPr="00A6324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A6324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A632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197" w:rsidRPr="00B54B90" w:rsidRDefault="00723197" w:rsidP="00723197">
      <w:pPr>
        <w:tabs>
          <w:tab w:val="left" w:pos="4155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B54B90">
        <w:rPr>
          <w:rFonts w:ascii="Times New Roman" w:hAnsi="Times New Roman" w:cs="Times New Roman"/>
          <w:sz w:val="20"/>
          <w:szCs w:val="20"/>
        </w:rPr>
        <w:t>рабочий посёлок Давыдовка</w:t>
      </w:r>
    </w:p>
    <w:p w:rsidR="00202890" w:rsidRPr="00202890" w:rsidRDefault="00202890" w:rsidP="00A6324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890" w:rsidRPr="00202890" w:rsidRDefault="00420E1A" w:rsidP="001225DE">
      <w:pPr>
        <w:spacing w:after="0" w:line="240" w:lineRule="auto"/>
        <w:ind w:right="3401"/>
        <w:jc w:val="both"/>
        <w:outlineLvl w:val="0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420E1A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решение Совета народных депутатов </w:t>
      </w:r>
      <w:r w:rsidR="00723197">
        <w:rPr>
          <w:rFonts w:ascii="Times New Roman" w:hAnsi="Times New Roman" w:cs="Times New Roman"/>
          <w:b/>
          <w:bCs/>
          <w:sz w:val="28"/>
          <w:szCs w:val="28"/>
        </w:rPr>
        <w:t>Давыдовского городского</w:t>
      </w:r>
      <w:r w:rsidRPr="00420E1A">
        <w:rPr>
          <w:rFonts w:ascii="Times New Roman" w:hAnsi="Times New Roman" w:cs="Times New Roman"/>
          <w:b/>
          <w:bCs/>
          <w:sz w:val="28"/>
          <w:szCs w:val="28"/>
        </w:rPr>
        <w:t xml:space="preserve"> поселения Лискинского муниципального района Воронежской области</w:t>
      </w:r>
      <w:r w:rsidR="00723197">
        <w:rPr>
          <w:rFonts w:ascii="Times New Roman" w:hAnsi="Times New Roman" w:cs="Times New Roman"/>
          <w:b/>
          <w:bCs/>
          <w:sz w:val="28"/>
          <w:szCs w:val="28"/>
        </w:rPr>
        <w:t xml:space="preserve"> от 25</w:t>
      </w:r>
      <w:r>
        <w:rPr>
          <w:rFonts w:ascii="Times New Roman" w:hAnsi="Times New Roman" w:cs="Times New Roman"/>
          <w:b/>
          <w:bCs/>
          <w:sz w:val="28"/>
          <w:szCs w:val="28"/>
        </w:rPr>
        <w:t>.09.2025 № 12</w:t>
      </w:r>
      <w:r>
        <w:rPr>
          <w:b/>
          <w:bCs/>
        </w:rPr>
        <w:t xml:space="preserve"> «</w:t>
      </w:r>
      <w:r w:rsidR="00202890" w:rsidRPr="00202890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Об </w:t>
      </w:r>
      <w:r w:rsidR="006D68A6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утверждении Положения о ежемесячном денежном вознаграждении</w:t>
      </w:r>
      <w:r w:rsidR="00202890" w:rsidRPr="00202890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</w:t>
      </w:r>
      <w:r w:rsidR="006D68A6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главы</w:t>
      </w:r>
      <w:r w:rsidR="00202890" w:rsidRPr="00202890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</w:t>
      </w:r>
      <w:r w:rsidR="00723197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Давыдовского городского</w:t>
      </w:r>
      <w:r w:rsidR="00202890" w:rsidRPr="00202890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поселения Лискинского муниципальн</w:t>
      </w:r>
      <w:r w:rsidR="006D68A6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ого района Воронежской области</w:t>
      </w:r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»</w:t>
      </w:r>
    </w:p>
    <w:p w:rsidR="00202890" w:rsidRPr="00202890" w:rsidRDefault="00202890" w:rsidP="00420E1A">
      <w:pPr>
        <w:spacing w:after="0" w:line="48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890" w:rsidRPr="00202890" w:rsidRDefault="00202890" w:rsidP="00133ED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89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10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</w:t>
      </w:r>
      <w:r w:rsidR="0011039E" w:rsidRPr="0011039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11039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1039E" w:rsidRPr="00110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11039E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11039E" w:rsidRPr="00110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20.03.2025 </w:t>
      </w:r>
      <w:r w:rsidR="0011039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22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33-ФЗ «</w:t>
      </w:r>
      <w:r w:rsidR="0011039E" w:rsidRPr="0011039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1225D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1039E">
        <w:rPr>
          <w:rFonts w:ascii="Times New Roman" w:eastAsia="Times New Roman" w:hAnsi="Times New Roman" w:cs="Times New Roman"/>
          <w:sz w:val="28"/>
          <w:szCs w:val="28"/>
          <w:lang w:eastAsia="ru-RU"/>
        </w:rPr>
        <w:t>, з</w:t>
      </w:r>
      <w:r w:rsidRPr="00202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аконом Воронежской области от 23.12.2008 № 139-ОЗ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муниципальных образований Воронежской области», Уставом </w:t>
      </w:r>
      <w:r w:rsidR="0072319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202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Лискинского муниципального района, Совет народных депутатов </w:t>
      </w:r>
      <w:r w:rsidR="0072319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Pr="00202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Лискинского муниципального района Воронежской области</w:t>
      </w:r>
    </w:p>
    <w:p w:rsidR="00202890" w:rsidRPr="00202890" w:rsidRDefault="001225DE" w:rsidP="00133EDB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r w:rsidR="00202890" w:rsidRPr="002028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20E1A" w:rsidRDefault="00202890" w:rsidP="00133EDB">
      <w:pPr>
        <w:pStyle w:val="a4"/>
        <w:spacing w:line="360" w:lineRule="auto"/>
        <w:ind w:left="0" w:firstLine="708"/>
        <w:rPr>
          <w:rFonts w:ascii="Times New Roman" w:hAnsi="Times New Roman"/>
          <w:sz w:val="28"/>
          <w:szCs w:val="28"/>
        </w:rPr>
      </w:pPr>
      <w:r w:rsidRPr="00202890">
        <w:rPr>
          <w:rFonts w:ascii="Times New Roman" w:hAnsi="Times New Roman"/>
          <w:sz w:val="28"/>
          <w:szCs w:val="28"/>
        </w:rPr>
        <w:t xml:space="preserve">1. </w:t>
      </w:r>
      <w:r w:rsidR="00420E1A" w:rsidRPr="00420E1A">
        <w:rPr>
          <w:rFonts w:ascii="Times New Roman" w:hAnsi="Times New Roman"/>
          <w:sz w:val="28"/>
          <w:szCs w:val="28"/>
        </w:rPr>
        <w:t xml:space="preserve">В решение Совета народных депутатов </w:t>
      </w:r>
      <w:r w:rsidR="00723197">
        <w:rPr>
          <w:rFonts w:ascii="Times New Roman" w:hAnsi="Times New Roman"/>
          <w:sz w:val="28"/>
          <w:szCs w:val="28"/>
        </w:rPr>
        <w:t>Давыдовского городского</w:t>
      </w:r>
      <w:r w:rsidR="00420E1A" w:rsidRPr="00420E1A">
        <w:rPr>
          <w:rFonts w:ascii="Times New Roman" w:hAnsi="Times New Roman"/>
          <w:sz w:val="28"/>
          <w:szCs w:val="28"/>
        </w:rPr>
        <w:t xml:space="preserve"> поселения Лискинского муниципального района от </w:t>
      </w:r>
      <w:r w:rsidR="00723197">
        <w:rPr>
          <w:rFonts w:ascii="Times New Roman" w:hAnsi="Times New Roman"/>
          <w:sz w:val="28"/>
          <w:szCs w:val="28"/>
        </w:rPr>
        <w:t>25</w:t>
      </w:r>
      <w:r w:rsidR="00420E1A">
        <w:rPr>
          <w:rFonts w:ascii="Times New Roman" w:hAnsi="Times New Roman"/>
          <w:sz w:val="28"/>
          <w:szCs w:val="28"/>
        </w:rPr>
        <w:t>.09.2025</w:t>
      </w:r>
      <w:r w:rsidR="00420E1A" w:rsidRPr="00420E1A">
        <w:rPr>
          <w:rFonts w:ascii="Times New Roman" w:hAnsi="Times New Roman"/>
          <w:sz w:val="28"/>
          <w:szCs w:val="28"/>
        </w:rPr>
        <w:t xml:space="preserve"> года № </w:t>
      </w:r>
      <w:r w:rsidR="00420E1A">
        <w:rPr>
          <w:rFonts w:ascii="Times New Roman" w:hAnsi="Times New Roman"/>
          <w:sz w:val="28"/>
          <w:szCs w:val="28"/>
        </w:rPr>
        <w:t>12</w:t>
      </w:r>
      <w:r w:rsidR="00420E1A" w:rsidRPr="00420E1A">
        <w:rPr>
          <w:rFonts w:ascii="Times New Roman" w:hAnsi="Times New Roman"/>
          <w:sz w:val="28"/>
          <w:szCs w:val="28"/>
        </w:rPr>
        <w:t xml:space="preserve"> «</w:t>
      </w:r>
      <w:r w:rsidR="00420E1A" w:rsidRPr="00420E1A">
        <w:rPr>
          <w:rFonts w:ascii="Times New Roman" w:hAnsi="Times New Roman"/>
          <w:bCs/>
          <w:kern w:val="28"/>
          <w:sz w:val="28"/>
          <w:szCs w:val="28"/>
        </w:rPr>
        <w:t xml:space="preserve">Об утверждении Положения о ежемесячном денежном вознаграждении главы </w:t>
      </w:r>
      <w:r w:rsidR="00723197">
        <w:rPr>
          <w:rFonts w:ascii="Times New Roman" w:hAnsi="Times New Roman"/>
          <w:bCs/>
          <w:kern w:val="28"/>
          <w:sz w:val="28"/>
          <w:szCs w:val="28"/>
        </w:rPr>
        <w:t>Давыдовского городского</w:t>
      </w:r>
      <w:r w:rsidR="00420E1A" w:rsidRPr="00420E1A">
        <w:rPr>
          <w:rFonts w:ascii="Times New Roman" w:hAnsi="Times New Roman"/>
          <w:bCs/>
          <w:kern w:val="28"/>
          <w:sz w:val="28"/>
          <w:szCs w:val="28"/>
        </w:rPr>
        <w:t xml:space="preserve"> поселения Лискинского муниципального района Воронежской области</w:t>
      </w:r>
      <w:r w:rsidR="00420E1A" w:rsidRPr="00420E1A">
        <w:rPr>
          <w:rFonts w:ascii="Times New Roman" w:hAnsi="Times New Roman"/>
          <w:sz w:val="28"/>
          <w:szCs w:val="28"/>
        </w:rPr>
        <w:t>» внести следующие изменения:</w:t>
      </w:r>
      <w:r w:rsidR="00420E1A">
        <w:rPr>
          <w:rFonts w:ascii="Times New Roman" w:hAnsi="Times New Roman"/>
          <w:sz w:val="28"/>
          <w:szCs w:val="28"/>
        </w:rPr>
        <w:t xml:space="preserve"> </w:t>
      </w:r>
    </w:p>
    <w:p w:rsidR="000B5F2D" w:rsidRPr="000B5F2D" w:rsidRDefault="000B5F2D" w:rsidP="00133ED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1.1. </w:t>
      </w:r>
      <w:r w:rsidRPr="00420E1A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3.2.</w:t>
      </w:r>
      <w:r w:rsidR="00133EDB">
        <w:rPr>
          <w:rFonts w:ascii="Times New Roman" w:hAnsi="Times New Roman" w:cs="Times New Roman"/>
          <w:sz w:val="28"/>
          <w:szCs w:val="28"/>
        </w:rPr>
        <w:t xml:space="preserve"> раздела 3</w:t>
      </w:r>
      <w:r w:rsidRPr="00420E1A">
        <w:rPr>
          <w:rFonts w:ascii="Times New Roman" w:hAnsi="Times New Roman" w:cs="Times New Roman"/>
          <w:sz w:val="28"/>
          <w:szCs w:val="28"/>
        </w:rPr>
        <w:t xml:space="preserve"> Положения изложить в следующей редакции:</w:t>
      </w:r>
    </w:p>
    <w:p w:rsidR="000B5F2D" w:rsidRPr="00133EDB" w:rsidRDefault="000B5F2D" w:rsidP="00133ED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«3.2.</w:t>
      </w:r>
      <w:r w:rsidRPr="004C7D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Главе </w:t>
      </w:r>
      <w:r w:rsidR="00723197">
        <w:rPr>
          <w:rFonts w:ascii="Times New Roman" w:hAnsi="Times New Roman" w:cs="Times New Roman"/>
          <w:sz w:val="28"/>
          <w:szCs w:val="28"/>
        </w:rPr>
        <w:t>Давыдовского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4C7DCF">
        <w:rPr>
          <w:rFonts w:ascii="Times New Roman" w:hAnsi="Times New Roman" w:cs="Times New Roman"/>
          <w:sz w:val="28"/>
          <w:szCs w:val="28"/>
        </w:rPr>
        <w:t xml:space="preserve"> в пределах выделенных средств на оплату труда могут выплачиваться единовременные премии за выполнение особо важных и сложных заданий. Премии выплачиваются на основании правового акта Совета народных депутатов </w:t>
      </w:r>
      <w:r w:rsidR="00723197">
        <w:rPr>
          <w:rFonts w:ascii="Times New Roman" w:hAnsi="Times New Roman" w:cs="Times New Roman"/>
          <w:sz w:val="28"/>
          <w:szCs w:val="28"/>
        </w:rPr>
        <w:t>Давыдовского городского</w:t>
      </w:r>
      <w:r w:rsidRPr="004C7DCF"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C7D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количестве </w:t>
      </w:r>
      <w:r w:rsidR="00133EDB">
        <w:rPr>
          <w:rFonts w:ascii="Times New Roman" w:hAnsi="Times New Roman" w:cs="Times New Roman"/>
          <w:sz w:val="28"/>
          <w:szCs w:val="28"/>
        </w:rPr>
        <w:t>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DCF">
        <w:rPr>
          <w:rFonts w:ascii="Times New Roman" w:hAnsi="Times New Roman" w:cs="Times New Roman"/>
          <w:sz w:val="28"/>
          <w:szCs w:val="28"/>
        </w:rPr>
        <w:t>ежемесячн</w:t>
      </w:r>
      <w:r w:rsidR="00133EDB">
        <w:rPr>
          <w:rFonts w:ascii="Times New Roman" w:hAnsi="Times New Roman" w:cs="Times New Roman"/>
          <w:sz w:val="28"/>
          <w:szCs w:val="28"/>
        </w:rPr>
        <w:t>ого</w:t>
      </w:r>
      <w:r w:rsidRPr="004C7DCF">
        <w:rPr>
          <w:rFonts w:ascii="Times New Roman" w:hAnsi="Times New Roman" w:cs="Times New Roman"/>
          <w:sz w:val="28"/>
          <w:szCs w:val="28"/>
        </w:rPr>
        <w:t xml:space="preserve"> денежн</w:t>
      </w:r>
      <w:r w:rsidR="00133EDB">
        <w:rPr>
          <w:rFonts w:ascii="Times New Roman" w:hAnsi="Times New Roman" w:cs="Times New Roman"/>
          <w:sz w:val="28"/>
          <w:szCs w:val="28"/>
        </w:rPr>
        <w:t>ого</w:t>
      </w:r>
      <w:r w:rsidRPr="004C7DCF">
        <w:rPr>
          <w:rFonts w:ascii="Times New Roman" w:hAnsi="Times New Roman" w:cs="Times New Roman"/>
          <w:sz w:val="28"/>
          <w:szCs w:val="28"/>
        </w:rPr>
        <w:t xml:space="preserve"> вознаграждени</w:t>
      </w:r>
      <w:r w:rsidR="00133EDB">
        <w:rPr>
          <w:rFonts w:ascii="Times New Roman" w:hAnsi="Times New Roman" w:cs="Times New Roman"/>
          <w:sz w:val="28"/>
          <w:szCs w:val="28"/>
        </w:rPr>
        <w:t>я</w:t>
      </w:r>
      <w:r w:rsidRPr="004C7DC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0E1A" w:rsidRDefault="00420E1A" w:rsidP="00133EDB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0E1A">
        <w:rPr>
          <w:rFonts w:ascii="Times New Roman" w:hAnsi="Times New Roman" w:cs="Times New Roman"/>
          <w:sz w:val="28"/>
          <w:szCs w:val="28"/>
        </w:rPr>
        <w:t>1.</w:t>
      </w:r>
      <w:r w:rsidR="00133EDB">
        <w:rPr>
          <w:rFonts w:ascii="Times New Roman" w:hAnsi="Times New Roman" w:cs="Times New Roman"/>
          <w:sz w:val="28"/>
          <w:szCs w:val="28"/>
        </w:rPr>
        <w:t>2</w:t>
      </w:r>
      <w:r w:rsidRPr="00420E1A">
        <w:rPr>
          <w:rFonts w:ascii="Times New Roman" w:hAnsi="Times New Roman" w:cs="Times New Roman"/>
          <w:sz w:val="28"/>
          <w:szCs w:val="28"/>
        </w:rPr>
        <w:t xml:space="preserve">. Пункт </w:t>
      </w:r>
      <w:r w:rsidR="000B5F2D">
        <w:rPr>
          <w:rFonts w:ascii="Times New Roman" w:hAnsi="Times New Roman" w:cs="Times New Roman"/>
          <w:sz w:val="28"/>
          <w:szCs w:val="28"/>
        </w:rPr>
        <w:t>4.1.</w:t>
      </w:r>
      <w:r w:rsidRPr="00420E1A">
        <w:rPr>
          <w:rFonts w:ascii="Times New Roman" w:hAnsi="Times New Roman" w:cs="Times New Roman"/>
          <w:sz w:val="28"/>
          <w:szCs w:val="28"/>
        </w:rPr>
        <w:t xml:space="preserve"> </w:t>
      </w:r>
      <w:r w:rsidR="00133EDB">
        <w:rPr>
          <w:rFonts w:ascii="Times New Roman" w:hAnsi="Times New Roman" w:cs="Times New Roman"/>
          <w:sz w:val="28"/>
          <w:szCs w:val="28"/>
        </w:rPr>
        <w:t xml:space="preserve">раздела 4 </w:t>
      </w:r>
      <w:r w:rsidRPr="00420E1A">
        <w:rPr>
          <w:rFonts w:ascii="Times New Roman" w:hAnsi="Times New Roman" w:cs="Times New Roman"/>
          <w:sz w:val="28"/>
          <w:szCs w:val="28"/>
        </w:rPr>
        <w:t>Положения изложить в следующей редакции:</w:t>
      </w:r>
    </w:p>
    <w:p w:rsidR="000B5F2D" w:rsidRPr="004C7DCF" w:rsidRDefault="000B5F2D" w:rsidP="00133ED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33EDB">
        <w:rPr>
          <w:rFonts w:ascii="Times New Roman" w:hAnsi="Times New Roman" w:cs="Times New Roman"/>
          <w:sz w:val="28"/>
          <w:szCs w:val="28"/>
        </w:rPr>
        <w:t xml:space="preserve">4.1. </w:t>
      </w:r>
      <w:r w:rsidRPr="004C7DCF">
        <w:rPr>
          <w:rFonts w:ascii="Times New Roman" w:hAnsi="Times New Roman" w:cs="Times New Roman"/>
          <w:sz w:val="28"/>
          <w:szCs w:val="28"/>
        </w:rPr>
        <w:t>Лицу, замещающего муницип</w:t>
      </w:r>
      <w:r>
        <w:rPr>
          <w:rFonts w:ascii="Times New Roman" w:hAnsi="Times New Roman" w:cs="Times New Roman"/>
          <w:sz w:val="28"/>
          <w:szCs w:val="28"/>
        </w:rPr>
        <w:t>альную должность</w:t>
      </w:r>
      <w:r w:rsidRPr="004C7DCF">
        <w:rPr>
          <w:rFonts w:ascii="Times New Roman" w:hAnsi="Times New Roman" w:cs="Times New Roman"/>
          <w:sz w:val="28"/>
          <w:szCs w:val="28"/>
        </w:rPr>
        <w:t>, в течение календарного года предоставляется материальная помощь в размере одного ежемесячного денежного вознаграждения.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5F2D" w:rsidRPr="00420E1A" w:rsidRDefault="000B5F2D" w:rsidP="00133EDB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7DCF">
        <w:rPr>
          <w:rFonts w:ascii="Times New Roman" w:hAnsi="Times New Roman" w:cs="Times New Roman"/>
          <w:sz w:val="28"/>
          <w:szCs w:val="28"/>
        </w:rPr>
        <w:t>Материальная помощь выплачивается, как правило, к очередному отпуску или по желанию лица, замещающего муницип</w:t>
      </w:r>
      <w:r>
        <w:rPr>
          <w:rFonts w:ascii="Times New Roman" w:hAnsi="Times New Roman" w:cs="Times New Roman"/>
          <w:sz w:val="28"/>
          <w:szCs w:val="28"/>
        </w:rPr>
        <w:t>альную должность, в иное время.».</w:t>
      </w:r>
    </w:p>
    <w:p w:rsidR="00202890" w:rsidRPr="00202890" w:rsidRDefault="001225DE" w:rsidP="00133EDB">
      <w:pPr>
        <w:spacing w:after="0" w:line="360" w:lineRule="auto"/>
        <w:ind w:right="-1"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D6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02890" w:rsidRPr="00202890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газете «</w:t>
      </w:r>
      <w:proofErr w:type="spellStart"/>
      <w:r w:rsidR="0072319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Давыдовский</w:t>
      </w:r>
      <w:proofErr w:type="spellEnd"/>
      <w:r w:rsidR="00202890" w:rsidRPr="00202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вестник» и разместить на официальном сайте администрации </w:t>
      </w:r>
      <w:r w:rsidR="0072319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="00202890" w:rsidRPr="00202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Лискинского муниципального района Воронежской области в информационной-телекоммуникационной сети «Интернет».</w:t>
      </w:r>
    </w:p>
    <w:p w:rsidR="00202890" w:rsidRDefault="0011039E" w:rsidP="00133ED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02890" w:rsidRPr="0020289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в силу со дня его официального 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убликования.</w:t>
      </w:r>
    </w:p>
    <w:p w:rsidR="00723197" w:rsidRDefault="00723197" w:rsidP="00133ED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3197" w:rsidRDefault="00723197" w:rsidP="00133ED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437" w:rsidRDefault="00FB5437" w:rsidP="00FB543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Давыдовского городского поселения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Н.А.Шепелев</w:t>
      </w:r>
      <w:proofErr w:type="spellEnd"/>
    </w:p>
    <w:p w:rsidR="00FB5437" w:rsidRDefault="00FB5437" w:rsidP="00FB543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5DE" w:rsidRDefault="00202890" w:rsidP="00110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8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="00110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289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</w:t>
      </w:r>
      <w:r w:rsidR="00122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68A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0289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ародных</w:t>
      </w:r>
      <w:r w:rsidR="001103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202890">
        <w:rPr>
          <w:rFonts w:ascii="Times New Roman" w:eastAsia="Times New Roman" w:hAnsi="Times New Roman" w:cs="Times New Roman"/>
          <w:sz w:val="28"/>
          <w:szCs w:val="28"/>
          <w:lang w:eastAsia="ru-RU"/>
        </w:rPr>
        <w:t>епутатов</w:t>
      </w:r>
    </w:p>
    <w:p w:rsidR="00202890" w:rsidRPr="00202890" w:rsidRDefault="00723197" w:rsidP="004327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Давыдовского городского</w:t>
      </w:r>
      <w:r w:rsidR="00122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 w:rsidR="004327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В.П.Мельников</w:t>
      </w:r>
    </w:p>
    <w:p w:rsidR="00202890" w:rsidRPr="00202890" w:rsidRDefault="00202890" w:rsidP="00110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02890" w:rsidRPr="00202890" w:rsidSect="00420E1A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73C7B"/>
    <w:multiLevelType w:val="multilevel"/>
    <w:tmpl w:val="E21CD2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9CC3815"/>
    <w:multiLevelType w:val="hybridMultilevel"/>
    <w:tmpl w:val="C8982620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33AD4"/>
    <w:multiLevelType w:val="hybridMultilevel"/>
    <w:tmpl w:val="BCBE4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27F9A"/>
    <w:multiLevelType w:val="multilevel"/>
    <w:tmpl w:val="733AF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EBF"/>
    <w:rsid w:val="00042BEF"/>
    <w:rsid w:val="00047702"/>
    <w:rsid w:val="00062745"/>
    <w:rsid w:val="0008372B"/>
    <w:rsid w:val="00083773"/>
    <w:rsid w:val="00085AD6"/>
    <w:rsid w:val="000909DC"/>
    <w:rsid w:val="00090F15"/>
    <w:rsid w:val="000A0A0E"/>
    <w:rsid w:val="000B5F2D"/>
    <w:rsid w:val="000C6809"/>
    <w:rsid w:val="000C73D9"/>
    <w:rsid w:val="000F3A72"/>
    <w:rsid w:val="0011039E"/>
    <w:rsid w:val="00116FB4"/>
    <w:rsid w:val="001225DE"/>
    <w:rsid w:val="00133EDB"/>
    <w:rsid w:val="001441A8"/>
    <w:rsid w:val="00150993"/>
    <w:rsid w:val="00153ACA"/>
    <w:rsid w:val="00195149"/>
    <w:rsid w:val="00195FE3"/>
    <w:rsid w:val="001B71D1"/>
    <w:rsid w:val="001F3D9D"/>
    <w:rsid w:val="00202890"/>
    <w:rsid w:val="00235DD7"/>
    <w:rsid w:val="002546E3"/>
    <w:rsid w:val="0025580F"/>
    <w:rsid w:val="00275CAA"/>
    <w:rsid w:val="0029767F"/>
    <w:rsid w:val="002A2B95"/>
    <w:rsid w:val="002A7684"/>
    <w:rsid w:val="002B37A6"/>
    <w:rsid w:val="002B70BC"/>
    <w:rsid w:val="003002B6"/>
    <w:rsid w:val="00300B3C"/>
    <w:rsid w:val="00355627"/>
    <w:rsid w:val="003621D2"/>
    <w:rsid w:val="0036292B"/>
    <w:rsid w:val="003826C8"/>
    <w:rsid w:val="003A18F0"/>
    <w:rsid w:val="003F61E3"/>
    <w:rsid w:val="00401731"/>
    <w:rsid w:val="00403704"/>
    <w:rsid w:val="00420E1A"/>
    <w:rsid w:val="00432783"/>
    <w:rsid w:val="00486DE3"/>
    <w:rsid w:val="004C64C9"/>
    <w:rsid w:val="004C7DCF"/>
    <w:rsid w:val="004F1189"/>
    <w:rsid w:val="00504553"/>
    <w:rsid w:val="005631D5"/>
    <w:rsid w:val="0057210A"/>
    <w:rsid w:val="005A3AC3"/>
    <w:rsid w:val="005E7F08"/>
    <w:rsid w:val="00637835"/>
    <w:rsid w:val="0064095A"/>
    <w:rsid w:val="00681ED4"/>
    <w:rsid w:val="00682D71"/>
    <w:rsid w:val="006A081F"/>
    <w:rsid w:val="006D5A1D"/>
    <w:rsid w:val="006D68A6"/>
    <w:rsid w:val="006D714A"/>
    <w:rsid w:val="00700231"/>
    <w:rsid w:val="00714766"/>
    <w:rsid w:val="00723197"/>
    <w:rsid w:val="00747AD5"/>
    <w:rsid w:val="00771A24"/>
    <w:rsid w:val="00774BDA"/>
    <w:rsid w:val="007844FE"/>
    <w:rsid w:val="007A4B9B"/>
    <w:rsid w:val="007D6020"/>
    <w:rsid w:val="007E154F"/>
    <w:rsid w:val="007E790F"/>
    <w:rsid w:val="007F0A34"/>
    <w:rsid w:val="00802129"/>
    <w:rsid w:val="00816739"/>
    <w:rsid w:val="00826CAA"/>
    <w:rsid w:val="0085425A"/>
    <w:rsid w:val="00862510"/>
    <w:rsid w:val="00864E4D"/>
    <w:rsid w:val="00885269"/>
    <w:rsid w:val="00894D67"/>
    <w:rsid w:val="008A1EBF"/>
    <w:rsid w:val="008A35ED"/>
    <w:rsid w:val="008B71EC"/>
    <w:rsid w:val="008D415C"/>
    <w:rsid w:val="008F141C"/>
    <w:rsid w:val="009029A9"/>
    <w:rsid w:val="00937C9F"/>
    <w:rsid w:val="009401C1"/>
    <w:rsid w:val="00946270"/>
    <w:rsid w:val="00951A57"/>
    <w:rsid w:val="00955083"/>
    <w:rsid w:val="009562E4"/>
    <w:rsid w:val="00957D7D"/>
    <w:rsid w:val="009805B7"/>
    <w:rsid w:val="009A7E0F"/>
    <w:rsid w:val="009C699D"/>
    <w:rsid w:val="009E0FA4"/>
    <w:rsid w:val="009F34D9"/>
    <w:rsid w:val="009F69AA"/>
    <w:rsid w:val="00A06C61"/>
    <w:rsid w:val="00A26B6B"/>
    <w:rsid w:val="00A31471"/>
    <w:rsid w:val="00A33B72"/>
    <w:rsid w:val="00A3689A"/>
    <w:rsid w:val="00A45C58"/>
    <w:rsid w:val="00A63248"/>
    <w:rsid w:val="00A72498"/>
    <w:rsid w:val="00A8565C"/>
    <w:rsid w:val="00A917AC"/>
    <w:rsid w:val="00AB3BA2"/>
    <w:rsid w:val="00AB70D0"/>
    <w:rsid w:val="00AC6DBB"/>
    <w:rsid w:val="00B3694C"/>
    <w:rsid w:val="00B7002A"/>
    <w:rsid w:val="00BA3907"/>
    <w:rsid w:val="00BA7CC2"/>
    <w:rsid w:val="00BB30A6"/>
    <w:rsid w:val="00BB3329"/>
    <w:rsid w:val="00BC56D0"/>
    <w:rsid w:val="00C112AD"/>
    <w:rsid w:val="00C273FD"/>
    <w:rsid w:val="00C34E3B"/>
    <w:rsid w:val="00C57CBF"/>
    <w:rsid w:val="00C666FF"/>
    <w:rsid w:val="00C835F2"/>
    <w:rsid w:val="00C84927"/>
    <w:rsid w:val="00CE3234"/>
    <w:rsid w:val="00D27848"/>
    <w:rsid w:val="00D7727C"/>
    <w:rsid w:val="00D869D9"/>
    <w:rsid w:val="00E055DF"/>
    <w:rsid w:val="00E33CE3"/>
    <w:rsid w:val="00E4061E"/>
    <w:rsid w:val="00E43AB7"/>
    <w:rsid w:val="00E80A65"/>
    <w:rsid w:val="00EA5AF6"/>
    <w:rsid w:val="00EF6E7F"/>
    <w:rsid w:val="00F0133B"/>
    <w:rsid w:val="00F75827"/>
    <w:rsid w:val="00F95133"/>
    <w:rsid w:val="00F9541F"/>
    <w:rsid w:val="00F957A3"/>
    <w:rsid w:val="00FA2CB0"/>
    <w:rsid w:val="00FA3C15"/>
    <w:rsid w:val="00FB24FD"/>
    <w:rsid w:val="00FB4750"/>
    <w:rsid w:val="00FB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F6238"/>
  <w15:chartTrackingRefBased/>
  <w15:docId w15:val="{2EF843A8-188B-4EB8-9629-91690A91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2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02890"/>
    <w:pPr>
      <w:spacing w:after="0" w:line="240" w:lineRule="auto"/>
      <w:ind w:left="720" w:firstLine="567"/>
      <w:contextualSpacing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202890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pple-converted-space">
    <w:name w:val="apple-converted-space"/>
    <w:rsid w:val="00202890"/>
  </w:style>
  <w:style w:type="paragraph" w:styleId="a5">
    <w:name w:val="Balloon Text"/>
    <w:basedOn w:val="a"/>
    <w:link w:val="a6"/>
    <w:uiPriority w:val="99"/>
    <w:semiHidden/>
    <w:unhideWhenUsed/>
    <w:rsid w:val="00FB5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54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8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Андросова Марина Вячеславовна</dc:creator>
  <cp:keywords/>
  <dc:description/>
  <cp:lastModifiedBy>Пользователь</cp:lastModifiedBy>
  <cp:revision>4</cp:revision>
  <cp:lastPrinted>2026-02-04T12:26:00Z</cp:lastPrinted>
  <dcterms:created xsi:type="dcterms:W3CDTF">2025-12-09T13:16:00Z</dcterms:created>
  <dcterms:modified xsi:type="dcterms:W3CDTF">2026-02-04T12:30:00Z</dcterms:modified>
</cp:coreProperties>
</file>