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2A" w:rsidRDefault="006C082A" w:rsidP="006C082A">
      <w:pPr>
        <w:spacing w:after="0" w:line="240" w:lineRule="auto"/>
      </w:pPr>
    </w:p>
    <w:p w:rsidR="006C082A" w:rsidRDefault="00674548" w:rsidP="006C082A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45pt;margin-top:8.6pt;width:277.45pt;height:173.8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6C082A" w:rsidRPr="00CC1856" w:rsidRDefault="006C082A" w:rsidP="00260D8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Председателю комиссии по соблюдению требований к должностному поведению и урегулированию конфликта инт</w:t>
                  </w:r>
                  <w:r w:rsidR="00260D8E"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ересов ____________________</w:t>
                  </w:r>
                  <w:r w:rsidR="006745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поселения</w:t>
                  </w:r>
                  <w:bookmarkStart w:id="0" w:name="_GoBack"/>
                  <w:bookmarkEnd w:id="0"/>
                </w:p>
                <w:p w:rsidR="00260D8E" w:rsidRPr="00CC1856" w:rsidRDefault="00A97E02" w:rsidP="00260D8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260D8E" w:rsidRPr="00CC1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(ФИО, замещаемая должность)</w:t>
                  </w:r>
                </w:p>
              </w:txbxContent>
            </v:textbox>
          </v:shape>
        </w:pict>
      </w:r>
    </w:p>
    <w:p w:rsidR="00260D8E" w:rsidRDefault="00260D8E" w:rsidP="006C082A">
      <w:pPr>
        <w:spacing w:after="0" w:line="240" w:lineRule="auto"/>
      </w:pPr>
    </w:p>
    <w:p w:rsidR="00260D8E" w:rsidRPr="00260D8E" w:rsidRDefault="00260D8E" w:rsidP="00260D8E"/>
    <w:p w:rsidR="00260D8E" w:rsidRPr="00260D8E" w:rsidRDefault="00260D8E" w:rsidP="00260D8E"/>
    <w:p w:rsidR="00260D8E" w:rsidRPr="00260D8E" w:rsidRDefault="00260D8E" w:rsidP="00260D8E"/>
    <w:p w:rsidR="00260D8E" w:rsidRPr="00260D8E" w:rsidRDefault="00260D8E" w:rsidP="00260D8E"/>
    <w:p w:rsidR="00CC1856" w:rsidRDefault="00CC1856" w:rsidP="00260D8E">
      <w:pPr>
        <w:tabs>
          <w:tab w:val="left" w:pos="4170"/>
        </w:tabs>
        <w:spacing w:after="0"/>
      </w:pPr>
    </w:p>
    <w:p w:rsidR="00CC1856" w:rsidRDefault="00260D8E" w:rsidP="00260D8E">
      <w:pPr>
        <w:tabs>
          <w:tab w:val="left" w:pos="4170"/>
        </w:tabs>
        <w:spacing w:after="0"/>
      </w:pPr>
      <w:r>
        <w:tab/>
      </w:r>
    </w:p>
    <w:p w:rsidR="00CC1856" w:rsidRDefault="00CC1856" w:rsidP="00260D8E">
      <w:pPr>
        <w:tabs>
          <w:tab w:val="left" w:pos="4170"/>
        </w:tabs>
        <w:spacing w:after="0"/>
      </w:pPr>
    </w:p>
    <w:p w:rsidR="006C082A" w:rsidRPr="006E69A6" w:rsidRDefault="00260D8E" w:rsidP="00CC1856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0D8E" w:rsidRPr="006E69A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6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260D8E" w:rsidRPr="006E69A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6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260D8E" w:rsidRPr="006E69A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A6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260D8E" w:rsidRPr="00CC1856" w:rsidRDefault="00260D8E" w:rsidP="00260D8E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Обстоятельства, являющиеся основанием для возникновения личной заинтересованности: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Должностные обязанности, на исполнение которых влияет или может повлиять личная заинтересованность: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60D8E" w:rsidRPr="00CC1856" w:rsidRDefault="00260D8E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Предлагаемые меры по предотвращению или урегулирован</w:t>
      </w:r>
      <w:r w:rsidR="00A97E02" w:rsidRPr="00CC1856">
        <w:rPr>
          <w:rFonts w:ascii="Times New Roman" w:hAnsi="Times New Roman" w:cs="Times New Roman"/>
          <w:sz w:val="28"/>
          <w:szCs w:val="28"/>
        </w:rPr>
        <w:t>и</w:t>
      </w:r>
      <w:r w:rsidRPr="00CC1856">
        <w:rPr>
          <w:rFonts w:ascii="Times New Roman" w:hAnsi="Times New Roman" w:cs="Times New Roman"/>
          <w:sz w:val="28"/>
          <w:szCs w:val="28"/>
        </w:rPr>
        <w:t>ю конфликта интересов</w:t>
      </w:r>
      <w:r w:rsidR="00A97E02" w:rsidRPr="00CC1856">
        <w:rPr>
          <w:rFonts w:ascii="Times New Roman" w:hAnsi="Times New Roman" w:cs="Times New Roman"/>
          <w:sz w:val="28"/>
          <w:szCs w:val="28"/>
        </w:rPr>
        <w:t>: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C1856" w:rsidRDefault="00CC1856" w:rsidP="00CC1856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___________          _______________</w:t>
      </w:r>
    </w:p>
    <w:p w:rsidR="00CC1856" w:rsidRPr="00D667EA" w:rsidRDefault="00674548" w:rsidP="00CC1856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317.7pt;margin-top:-.35pt;width:108pt;height:64.5pt;z-index:251666432" stroked="f">
            <v:textbox style="mso-next-textbox:#_x0000_s1031">
              <w:txbxContent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76.1pt;margin-top:1.15pt;width:125.25pt;height:48.6pt;z-index:251665408;mso-height-percent:200;mso-height-percent:200;mso-width-relative:margin;mso-height-relative:margin" stroked="f">
            <v:textbox style="mso-next-textbox:#_x0000_s1030;mso-fit-shape-to-text:t">
              <w:txbxContent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лица,</w:t>
                  </w:r>
                </w:p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направляющего </w:t>
                  </w:r>
                </w:p>
                <w:p w:rsidR="00CC1856" w:rsidRPr="00D667EA" w:rsidRDefault="00CC1856" w:rsidP="00CC18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уведомление)</w:t>
                  </w:r>
                </w:p>
              </w:txbxContent>
            </v:textbox>
          </v:shape>
        </w:pict>
      </w:r>
      <w:r w:rsidR="00CC1856" w:rsidRPr="00D667EA">
        <w:rPr>
          <w:rFonts w:ascii="Times New Roman" w:hAnsi="Times New Roman" w:cs="Times New Roman"/>
          <w:sz w:val="24"/>
          <w:szCs w:val="24"/>
        </w:rPr>
        <w:t xml:space="preserve">(дата)         </w:t>
      </w:r>
    </w:p>
    <w:p w:rsidR="00A97E02" w:rsidRPr="00CC1856" w:rsidRDefault="00A97E02" w:rsidP="00260D8E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856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97E02" w:rsidRPr="00CC1856" w:rsidSect="0009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A0F"/>
    <w:rsid w:val="00093380"/>
    <w:rsid w:val="00260D8E"/>
    <w:rsid w:val="00333A6D"/>
    <w:rsid w:val="00564E19"/>
    <w:rsid w:val="005E021D"/>
    <w:rsid w:val="00674548"/>
    <w:rsid w:val="006B46D2"/>
    <w:rsid w:val="006C082A"/>
    <w:rsid w:val="006E69A6"/>
    <w:rsid w:val="0087181E"/>
    <w:rsid w:val="00A97E02"/>
    <w:rsid w:val="00CC1856"/>
    <w:rsid w:val="00D100A9"/>
    <w:rsid w:val="00E67A0F"/>
    <w:rsid w:val="00F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838A44"/>
  <w15:docId w15:val="{520A561B-0903-44B2-A713-14948F3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2017-11-13T07:19:00Z</cp:lastPrinted>
  <dcterms:created xsi:type="dcterms:W3CDTF">2017-11-13T10:30:00Z</dcterms:created>
  <dcterms:modified xsi:type="dcterms:W3CDTF">2024-05-22T04:26:00Z</dcterms:modified>
</cp:coreProperties>
</file>