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ED" w:rsidRDefault="00D47AED" w:rsidP="00D47AED">
      <w:pPr>
        <w:tabs>
          <w:tab w:val="left" w:pos="4155"/>
        </w:tabs>
        <w:jc w:val="center"/>
        <w:rPr>
          <w:rFonts w:ascii="Times New Roman" w:hAnsi="Times New Roman"/>
          <w:b/>
          <w:sz w:val="28"/>
          <w:szCs w:val="28"/>
        </w:rPr>
      </w:pPr>
      <w:r>
        <w:rPr>
          <w:rFonts w:ascii="Times New Roman" w:hAnsi="Times New Roman"/>
          <w:b/>
          <w:sz w:val="28"/>
          <w:szCs w:val="28"/>
        </w:rPr>
        <w:t xml:space="preserve">АДМИНИСТРАЦИЯ </w:t>
      </w:r>
    </w:p>
    <w:p w:rsidR="00D47AED" w:rsidRDefault="00D47AED" w:rsidP="00D47AED">
      <w:pPr>
        <w:tabs>
          <w:tab w:val="left" w:pos="4155"/>
        </w:tabs>
        <w:jc w:val="center"/>
        <w:rPr>
          <w:rFonts w:ascii="Times New Roman" w:hAnsi="Times New Roman"/>
          <w:b/>
          <w:sz w:val="28"/>
          <w:szCs w:val="28"/>
        </w:rPr>
      </w:pPr>
      <w:r>
        <w:rPr>
          <w:rFonts w:ascii="Times New Roman" w:hAnsi="Times New Roman"/>
          <w:b/>
          <w:sz w:val="28"/>
          <w:szCs w:val="28"/>
        </w:rPr>
        <w:t xml:space="preserve">ДАВЫДОВСКОГО ГОРОДСКОГО ПОСЕЛЕНИЯ </w:t>
      </w:r>
    </w:p>
    <w:p w:rsidR="00D47AED" w:rsidRDefault="00D47AED" w:rsidP="00D47AED">
      <w:pPr>
        <w:tabs>
          <w:tab w:val="left" w:pos="4155"/>
        </w:tabs>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D47AED" w:rsidRDefault="00D47AED" w:rsidP="00D47AED">
      <w:pPr>
        <w:tabs>
          <w:tab w:val="left" w:pos="4155"/>
        </w:tabs>
        <w:jc w:val="center"/>
        <w:rPr>
          <w:rFonts w:ascii="Times New Roman" w:hAnsi="Times New Roman"/>
          <w:b/>
          <w:sz w:val="32"/>
          <w:szCs w:val="32"/>
        </w:rPr>
      </w:pPr>
      <w:r>
        <w:rPr>
          <w:rFonts w:ascii="Times New Roman" w:hAnsi="Times New Roman"/>
          <w:b/>
          <w:sz w:val="28"/>
          <w:szCs w:val="28"/>
        </w:rPr>
        <w:t xml:space="preserve"> ВОРОНЕЖСКОЙ ОБЛАСТИ</w:t>
      </w:r>
    </w:p>
    <w:p w:rsidR="00D47AED" w:rsidRDefault="00D47AED" w:rsidP="00D47AED">
      <w:pPr>
        <w:tabs>
          <w:tab w:val="left" w:pos="4155"/>
        </w:tabs>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4F9E4CF3" wp14:editId="06FAE6F0">
                <wp:simplePos x="0" y="0"/>
                <wp:positionH relativeFrom="column">
                  <wp:posOffset>0</wp:posOffset>
                </wp:positionH>
                <wp:positionV relativeFrom="paragraph">
                  <wp:posOffset>33655</wp:posOffset>
                </wp:positionV>
                <wp:extent cx="5883275" cy="0"/>
                <wp:effectExtent l="0" t="0" r="2222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C7A45C" id="_x0000_t32" coordsize="21600,21600" o:spt="32" o:oned="t" path="m,l21600,21600e" filled="f">
                <v:path arrowok="t" fillok="f" o:connecttype="none"/>
                <o:lock v:ext="edit" shapetype="t"/>
              </v:shapetype>
              <v:shape id="Прямая со стрелкой 2" o:spid="_x0000_s1026" type="#_x0000_t32" style="position:absolute;margin-left:0;margin-top:2.65pt;width:46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OSuVs1N&#10;AgAAVAQAAA4AAAAAAAAAAAAAAAAALgIAAGRycy9lMm9Eb2MueG1sUEsBAi0AFAAGAAgAAAAhAOI9&#10;Nl7ZAAAABAEAAA8AAAAAAAAAAAAAAAAApwQAAGRycy9kb3ducmV2LnhtbFBLBQYAAAAABAAEAPMA&#10;AACtBQAAAAA=&#10;"/>
            </w:pict>
          </mc:Fallback>
        </mc:AlternateContent>
      </w:r>
    </w:p>
    <w:p w:rsidR="00D47AED" w:rsidRDefault="00D47AED" w:rsidP="00D47AED">
      <w:pPr>
        <w:tabs>
          <w:tab w:val="left" w:pos="4155"/>
        </w:tabs>
        <w:jc w:val="center"/>
        <w:rPr>
          <w:rFonts w:ascii="Times New Roman" w:hAnsi="Times New Roman"/>
          <w:b/>
          <w:sz w:val="32"/>
          <w:szCs w:val="32"/>
        </w:rPr>
      </w:pPr>
      <w:r>
        <w:rPr>
          <w:rFonts w:ascii="Times New Roman" w:hAnsi="Times New Roman"/>
          <w:b/>
          <w:sz w:val="32"/>
          <w:szCs w:val="32"/>
        </w:rPr>
        <w:t>ПОСТАНОВЛЕНИЕ</w:t>
      </w:r>
    </w:p>
    <w:p w:rsidR="00D47AED" w:rsidRDefault="00D47AED" w:rsidP="00D47AED">
      <w:pPr>
        <w:tabs>
          <w:tab w:val="left" w:pos="4155"/>
        </w:tabs>
        <w:jc w:val="center"/>
        <w:rPr>
          <w:rFonts w:ascii="Times New Roman" w:hAnsi="Times New Roman"/>
          <w:b/>
          <w:sz w:val="32"/>
          <w:szCs w:val="32"/>
        </w:rPr>
      </w:pPr>
    </w:p>
    <w:p w:rsidR="00D47AED" w:rsidRDefault="00D47AED" w:rsidP="00D47AED">
      <w:pPr>
        <w:tabs>
          <w:tab w:val="left" w:pos="4155"/>
        </w:tabs>
        <w:ind w:firstLine="0"/>
        <w:rPr>
          <w:rFonts w:ascii="Times New Roman" w:hAnsi="Times New Roman"/>
          <w:sz w:val="28"/>
          <w:szCs w:val="28"/>
        </w:rPr>
      </w:pPr>
      <w:r>
        <w:rPr>
          <w:rFonts w:ascii="Times New Roman" w:hAnsi="Times New Roman"/>
          <w:sz w:val="28"/>
          <w:szCs w:val="28"/>
        </w:rPr>
        <w:t xml:space="preserve">11 декабря 2023 г. № 200     </w:t>
      </w:r>
    </w:p>
    <w:p w:rsidR="00D47AED" w:rsidRDefault="00D47AED" w:rsidP="00D47AED">
      <w:pPr>
        <w:ind w:firstLine="0"/>
        <w:rPr>
          <w:rFonts w:ascii="Times New Roman" w:hAnsi="Times New Roman"/>
          <w:sz w:val="20"/>
          <w:szCs w:val="20"/>
        </w:rPr>
      </w:pPr>
      <w:r>
        <w:rPr>
          <w:rFonts w:ascii="Times New Roman" w:hAnsi="Times New Roman"/>
          <w:sz w:val="20"/>
          <w:szCs w:val="20"/>
        </w:rPr>
        <w:t xml:space="preserve">      рабочий посёлок Давыдовка</w:t>
      </w:r>
    </w:p>
    <w:p w:rsidR="00D47AED" w:rsidRPr="004F5A4C" w:rsidRDefault="00D47AED" w:rsidP="00D47AED">
      <w:pPr>
        <w:pStyle w:val="Title"/>
        <w:spacing w:before="0" w:after="0"/>
        <w:ind w:firstLine="0"/>
        <w:jc w:val="both"/>
        <w:rPr>
          <w:rFonts w:ascii="Times New Roman" w:hAnsi="Times New Roman" w:cs="Times New Roman"/>
        </w:rPr>
      </w:pPr>
    </w:p>
    <w:p w:rsidR="00F7504A" w:rsidRDefault="00F7504A" w:rsidP="00D47AED">
      <w:pPr>
        <w:pStyle w:val="ConsPlusTitle"/>
        <w:ind w:right="3684"/>
        <w:jc w:val="both"/>
        <w:rPr>
          <w:rFonts w:ascii="Times New Roman" w:hAnsi="Times New Roman" w:cs="Times New Roman"/>
          <w:spacing w:val="7"/>
          <w:sz w:val="28"/>
          <w:szCs w:val="28"/>
        </w:rPr>
      </w:pPr>
      <w:r w:rsidRPr="00C31438">
        <w:rPr>
          <w:rFonts w:ascii="Times New Roman" w:hAnsi="Times New Roman" w:cs="Times New Roman"/>
          <w:sz w:val="28"/>
          <w:szCs w:val="28"/>
        </w:rPr>
        <w:t>Об утверждении административного регламента</w:t>
      </w:r>
      <w:r w:rsidR="00376804">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 xml:space="preserve">Установление сервитута (публичного сервитута) в отношении земельного участка, </w:t>
      </w:r>
      <w:r w:rsidR="00D47AED" w:rsidRPr="00253B8A">
        <w:rPr>
          <w:rFonts w:ascii="Times New Roman" w:hAnsi="Times New Roman" w:cs="Times New Roman"/>
          <w:sz w:val="28"/>
          <w:szCs w:val="28"/>
        </w:rPr>
        <w:t>находящегося в муниципальной собственности или государственная собственность на который не разграничена»</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CD4272">
        <w:rPr>
          <w:rFonts w:ascii="Times New Roman" w:hAnsi="Times New Roman" w:cs="Times New Roman"/>
          <w:spacing w:val="7"/>
          <w:sz w:val="28"/>
          <w:szCs w:val="28"/>
        </w:rPr>
        <w:t>Давыдовского городского</w:t>
      </w:r>
      <w:r w:rsidR="00C31438" w:rsidRPr="00C31438">
        <w:rPr>
          <w:rFonts w:ascii="Times New Roman" w:hAnsi="Times New Roman" w:cs="Times New Roman"/>
          <w:spacing w:val="7"/>
          <w:sz w:val="28"/>
          <w:szCs w:val="28"/>
        </w:rPr>
        <w:t xml:space="preserve"> поселения Лискинского муниципального района Воронежской области</w:t>
      </w:r>
    </w:p>
    <w:p w:rsidR="00D47AED" w:rsidRPr="00C31438" w:rsidRDefault="00D47AED" w:rsidP="00D47AED">
      <w:pPr>
        <w:pStyle w:val="ConsPlusTitle"/>
        <w:ind w:right="3684"/>
        <w:jc w:val="both"/>
        <w:rPr>
          <w:rFonts w:ascii="Times New Roman" w:hAnsi="Times New Roman"/>
          <w:sz w:val="28"/>
          <w:szCs w:val="28"/>
        </w:rPr>
      </w:pPr>
    </w:p>
    <w:p w:rsidR="00311E4F" w:rsidRPr="003244D6" w:rsidRDefault="00311E4F" w:rsidP="00311E4F">
      <w:pPr>
        <w:ind w:firstLine="0"/>
        <w:jc w:val="center"/>
        <w:rPr>
          <w:rFonts w:ascii="Times New Roman" w:hAnsi="Times New Roman"/>
          <w:sz w:val="28"/>
          <w:szCs w:val="28"/>
        </w:rPr>
      </w:pPr>
    </w:p>
    <w:p w:rsidR="0084290A" w:rsidRDefault="00F7504A" w:rsidP="00C31438">
      <w:pPr>
        <w:rPr>
          <w:rFonts w:ascii="Times New Roman" w:hAnsi="Times New Roman"/>
          <w:spacing w:val="7"/>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w:t>
      </w:r>
      <w:r w:rsidR="00376804">
        <w:rPr>
          <w:rFonts w:ascii="Times New Roman" w:hAnsi="Times New Roman"/>
          <w:spacing w:val="7"/>
          <w:sz w:val="28"/>
          <w:szCs w:val="28"/>
        </w:rPr>
        <w:t xml:space="preserve"> </w:t>
      </w:r>
    </w:p>
    <w:p w:rsidR="00F7504A" w:rsidRPr="00C31438" w:rsidRDefault="00C31438" w:rsidP="0084290A">
      <w:pPr>
        <w:ind w:firstLine="0"/>
        <w:rPr>
          <w:b/>
        </w:rPr>
      </w:pPr>
      <w:r w:rsidRPr="00C31438">
        <w:rPr>
          <w:rFonts w:ascii="Times New Roman" w:hAnsi="Times New Roman"/>
          <w:b/>
          <w:spacing w:val="7"/>
          <w:sz w:val="28"/>
          <w:szCs w:val="28"/>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сервитута (публичного сервитута) в отношении </w:t>
      </w:r>
      <w:r w:rsidR="00D47AED" w:rsidRPr="00C31438">
        <w:rPr>
          <w:rFonts w:ascii="Times New Roman" w:hAnsi="Times New Roman"/>
          <w:sz w:val="28"/>
          <w:szCs w:val="28"/>
        </w:rPr>
        <w:t>земельного участка, находящегося в муниципальной собственности или государственная собственность на который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w:t>
      </w:r>
      <w:r w:rsidR="00C31438" w:rsidRPr="00BE3D6A">
        <w:rPr>
          <w:rFonts w:ascii="Times New Roman" w:hAnsi="Times New Roman"/>
          <w:spacing w:val="7"/>
          <w:sz w:val="28"/>
          <w:szCs w:val="28"/>
        </w:rPr>
        <w:lastRenderedPageBreak/>
        <w:t xml:space="preserve">Лискинского муниципального района Воронежской области </w:t>
      </w:r>
      <w:r w:rsidRPr="003244D6">
        <w:rPr>
          <w:rFonts w:ascii="Times New Roman" w:hAnsi="Times New Roman"/>
          <w:sz w:val="28"/>
          <w:szCs w:val="28"/>
        </w:rPr>
        <w:t xml:space="preserve">согласно </w:t>
      </w:r>
      <w:r w:rsidR="00D47AED" w:rsidRPr="003244D6">
        <w:rPr>
          <w:rFonts w:ascii="Times New Roman" w:hAnsi="Times New Roman"/>
          <w:sz w:val="28"/>
          <w:szCs w:val="28"/>
        </w:rPr>
        <w:t>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D47AED">
        <w:rPr>
          <w:rFonts w:ascii="Times New Roman" w:hAnsi="Times New Roman"/>
          <w:sz w:val="28"/>
          <w:szCs w:val="28"/>
        </w:rPr>
        <w:t>следующе</w:t>
      </w:r>
      <w:r w:rsidR="00A71FC9" w:rsidRPr="003244D6">
        <w:rPr>
          <w:rFonts w:ascii="Times New Roman" w:hAnsi="Times New Roman"/>
          <w:sz w:val="28"/>
          <w:szCs w:val="28"/>
        </w:rPr>
        <w:t xml:space="preserve">е </w:t>
      </w:r>
      <w:r w:rsidRPr="003244D6">
        <w:rPr>
          <w:rFonts w:ascii="Times New Roman" w:hAnsi="Times New Roman"/>
          <w:sz w:val="28"/>
          <w:szCs w:val="28"/>
        </w:rPr>
        <w:t>постановлени</w:t>
      </w:r>
      <w:r w:rsidR="00D47AED">
        <w:rPr>
          <w:rFonts w:ascii="Times New Roman" w:hAnsi="Times New Roman"/>
          <w:sz w:val="28"/>
          <w:szCs w:val="28"/>
        </w:rPr>
        <w:t>е</w:t>
      </w:r>
      <w:r w:rsidRPr="003244D6">
        <w:rPr>
          <w:rFonts w:ascii="Times New Roman" w:hAnsi="Times New Roman"/>
          <w:sz w:val="28"/>
          <w:szCs w:val="28"/>
        </w:rPr>
        <w:t xml:space="preserve"> администрации </w:t>
      </w:r>
      <w:r w:rsidR="00CD4272">
        <w:rPr>
          <w:rFonts w:ascii="Times New Roman" w:hAnsi="Times New Roman"/>
          <w:sz w:val="28"/>
          <w:szCs w:val="28"/>
        </w:rPr>
        <w:t>Давыдовского городского</w:t>
      </w:r>
      <w:r w:rsidR="00376804">
        <w:rPr>
          <w:rFonts w:ascii="Times New Roman" w:hAnsi="Times New Roman"/>
          <w:sz w:val="28"/>
          <w:szCs w:val="28"/>
        </w:rPr>
        <w:t xml:space="preserve"> </w:t>
      </w:r>
      <w:r w:rsidRPr="003244D6">
        <w:rPr>
          <w:rFonts w:ascii="Times New Roman" w:hAnsi="Times New Roman"/>
          <w:sz w:val="28"/>
          <w:szCs w:val="28"/>
        </w:rPr>
        <w:t xml:space="preserve">поселения </w:t>
      </w:r>
      <w:r w:rsidR="00376804">
        <w:rPr>
          <w:rFonts w:ascii="Times New Roman" w:hAnsi="Times New Roman"/>
          <w:sz w:val="28"/>
          <w:szCs w:val="28"/>
        </w:rPr>
        <w:t>Лискинского</w:t>
      </w:r>
      <w:r w:rsidRPr="003244D6">
        <w:rPr>
          <w:rFonts w:ascii="Times New Roman" w:hAnsi="Times New Roman"/>
          <w:sz w:val="28"/>
          <w:szCs w:val="28"/>
        </w:rPr>
        <w:t xml:space="preserve"> муниципального </w:t>
      </w:r>
      <w:r w:rsidR="00D47AED" w:rsidRPr="003244D6">
        <w:rPr>
          <w:rFonts w:ascii="Times New Roman" w:hAnsi="Times New Roman"/>
          <w:sz w:val="28"/>
          <w:szCs w:val="28"/>
        </w:rPr>
        <w:t>района Воронежской</w:t>
      </w:r>
      <w:r w:rsidRPr="003244D6">
        <w:rPr>
          <w:rFonts w:ascii="Times New Roman" w:hAnsi="Times New Roman"/>
          <w:sz w:val="28"/>
          <w:szCs w:val="28"/>
        </w:rPr>
        <w:t xml:space="preserve"> области</w:t>
      </w:r>
      <w:r w:rsidR="00A71FC9" w:rsidRPr="003244D6">
        <w:rPr>
          <w:rFonts w:ascii="Times New Roman" w:hAnsi="Times New Roman"/>
          <w:sz w:val="28"/>
          <w:szCs w:val="28"/>
        </w:rPr>
        <w:t>:</w:t>
      </w:r>
    </w:p>
    <w:p w:rsidR="00CD4272"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CD4272">
        <w:rPr>
          <w:rFonts w:ascii="Times New Roman" w:hAnsi="Times New Roman"/>
          <w:sz w:val="28"/>
          <w:szCs w:val="28"/>
        </w:rPr>
        <w:t>18</w:t>
      </w:r>
      <w:r w:rsidR="00817FDA">
        <w:rPr>
          <w:rFonts w:ascii="Times New Roman" w:hAnsi="Times New Roman"/>
          <w:sz w:val="28"/>
          <w:szCs w:val="28"/>
        </w:rPr>
        <w:t xml:space="preserve"> апреля</w:t>
      </w:r>
      <w:r w:rsidR="00C31438">
        <w:rPr>
          <w:rFonts w:ascii="Times New Roman" w:hAnsi="Times New Roman"/>
          <w:sz w:val="28"/>
          <w:szCs w:val="28"/>
        </w:rPr>
        <w:t xml:space="preserve"> </w:t>
      </w:r>
      <w:r w:rsidR="00D47AED">
        <w:rPr>
          <w:rFonts w:ascii="Times New Roman" w:hAnsi="Times New Roman"/>
          <w:sz w:val="28"/>
          <w:szCs w:val="28"/>
        </w:rPr>
        <w:t xml:space="preserve">2016 </w:t>
      </w:r>
      <w:r w:rsidR="00D47AED" w:rsidRPr="003244D6">
        <w:rPr>
          <w:rFonts w:ascii="Times New Roman" w:hAnsi="Times New Roman"/>
          <w:sz w:val="28"/>
          <w:szCs w:val="28"/>
        </w:rPr>
        <w:t>г.</w:t>
      </w:r>
      <w:r w:rsidRPr="003244D6">
        <w:rPr>
          <w:rFonts w:ascii="Times New Roman" w:hAnsi="Times New Roman"/>
          <w:sz w:val="28"/>
          <w:szCs w:val="28"/>
        </w:rPr>
        <w:t xml:space="preserve"> </w:t>
      </w:r>
      <w:r w:rsidR="00F7504A" w:rsidRPr="003244D6">
        <w:rPr>
          <w:rFonts w:ascii="Times New Roman" w:hAnsi="Times New Roman"/>
          <w:sz w:val="28"/>
          <w:szCs w:val="28"/>
        </w:rPr>
        <w:t xml:space="preserve">№ </w:t>
      </w:r>
      <w:r w:rsidR="00C31438">
        <w:rPr>
          <w:rFonts w:ascii="Times New Roman" w:hAnsi="Times New Roman"/>
          <w:sz w:val="28"/>
          <w:szCs w:val="28"/>
        </w:rPr>
        <w:t xml:space="preserve"> </w:t>
      </w:r>
      <w:r w:rsidR="00CD4272">
        <w:rPr>
          <w:rFonts w:ascii="Times New Roman" w:hAnsi="Times New Roman"/>
          <w:sz w:val="28"/>
          <w:szCs w:val="28"/>
        </w:rPr>
        <w:t>104</w:t>
      </w:r>
      <w:r w:rsidR="00C31438">
        <w:rPr>
          <w:rFonts w:ascii="Times New Roman" w:hAnsi="Times New Roman"/>
          <w:sz w:val="28"/>
          <w:szCs w:val="28"/>
        </w:rPr>
        <w:t xml:space="preserve"> </w:t>
      </w:r>
      <w:r w:rsidR="00F7504A" w:rsidRPr="003244D6">
        <w:rPr>
          <w:rFonts w:ascii="Times New Roman" w:hAnsi="Times New Roman"/>
          <w:sz w:val="28"/>
          <w:szCs w:val="28"/>
        </w:rPr>
        <w:t>«</w:t>
      </w:r>
      <w:r w:rsidR="00C31438" w:rsidRPr="00C31438">
        <w:rPr>
          <w:rFonts w:ascii="Times New Roman" w:hAnsi="Times New Roman"/>
          <w:sz w:val="28"/>
          <w:szCs w:val="28"/>
        </w:rPr>
        <w:t xml:space="preserve">Об  утверждении  административного регламента  администрации </w:t>
      </w:r>
      <w:r w:rsidR="00CD4272">
        <w:rPr>
          <w:rFonts w:ascii="Times New Roman" w:hAnsi="Times New Roman"/>
          <w:sz w:val="28"/>
          <w:szCs w:val="28"/>
        </w:rPr>
        <w:t>Давыдовского городского</w:t>
      </w:r>
      <w:r w:rsidR="00C31438" w:rsidRPr="00C31438">
        <w:rPr>
          <w:rFonts w:ascii="Times New Roman" w:hAnsi="Times New Roman"/>
          <w:sz w:val="28"/>
          <w:szCs w:val="28"/>
        </w:rPr>
        <w:t xml:space="preserve">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CD4272">
        <w:rPr>
          <w:rFonts w:ascii="Times New Roman" w:hAnsi="Times New Roman"/>
          <w:sz w:val="28"/>
          <w:szCs w:val="28"/>
        </w:rPr>
        <w:t>.</w:t>
      </w:r>
    </w:p>
    <w:p w:rsidR="00181A3B" w:rsidRPr="005D0D76" w:rsidRDefault="00181A3B" w:rsidP="00D47AED">
      <w:pPr>
        <w:autoSpaceDE w:val="0"/>
        <w:autoSpaceDN w:val="0"/>
        <w:adjustRightInd w:val="0"/>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Default="00181A3B" w:rsidP="00854EF6">
      <w:pPr>
        <w:rPr>
          <w:rFonts w:ascii="Times New Roman" w:hAnsi="Times New Roman"/>
          <w:sz w:val="28"/>
          <w:szCs w:val="28"/>
        </w:rPr>
      </w:pPr>
      <w:r>
        <w:rPr>
          <w:rFonts w:ascii="Times New Roman" w:hAnsi="Times New Roman"/>
          <w:sz w:val="28"/>
          <w:szCs w:val="28"/>
        </w:rPr>
        <w:t>4</w:t>
      </w:r>
      <w:r w:rsidR="00FE57CA" w:rsidRPr="003244D6">
        <w:rPr>
          <w:rFonts w:ascii="Times New Roman" w:hAnsi="Times New Roman"/>
          <w:sz w:val="28"/>
          <w:szCs w:val="28"/>
        </w:rPr>
        <w:t xml:space="preserve">.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854EF6">
      <w:pPr>
        <w:rPr>
          <w:rFonts w:ascii="Times New Roman" w:hAnsi="Times New Roman"/>
          <w:sz w:val="28"/>
          <w:szCs w:val="28"/>
        </w:rPr>
      </w:pPr>
    </w:p>
    <w:p w:rsidR="00C31438" w:rsidRDefault="00C31438" w:rsidP="00854EF6">
      <w:pPr>
        <w:rPr>
          <w:rFonts w:ascii="Times New Roman" w:hAnsi="Times New Roman"/>
          <w:sz w:val="28"/>
          <w:szCs w:val="28"/>
        </w:rPr>
      </w:pPr>
    </w:p>
    <w:p w:rsidR="00C31438" w:rsidRPr="003244D6" w:rsidRDefault="00C31438" w:rsidP="00854EF6">
      <w:pPr>
        <w:rPr>
          <w:rFonts w:ascii="Times New Roman" w:hAnsi="Times New Roman"/>
          <w:sz w:val="28"/>
          <w:szCs w:val="28"/>
        </w:rPr>
      </w:pPr>
    </w:p>
    <w:p w:rsidR="00CD4272" w:rsidRPr="00CD4272" w:rsidRDefault="00CD4272" w:rsidP="00CD4272">
      <w:pPr>
        <w:tabs>
          <w:tab w:val="left" w:pos="900"/>
        </w:tabs>
        <w:contextualSpacing/>
        <w:rPr>
          <w:rFonts w:ascii="Times New Roman" w:eastAsia="Calibri" w:hAnsi="Times New Roman"/>
          <w:sz w:val="28"/>
          <w:szCs w:val="28"/>
          <w:lang w:eastAsia="en-US"/>
        </w:rPr>
      </w:pPr>
    </w:p>
    <w:p w:rsidR="00CD4272" w:rsidRPr="00CD4272" w:rsidRDefault="00CD4272" w:rsidP="00CD4272">
      <w:pPr>
        <w:ind w:left="5103" w:hanging="5103"/>
        <w:jc w:val="left"/>
        <w:rPr>
          <w:rFonts w:ascii="Times New Roman" w:eastAsiaTheme="minorHAnsi" w:hAnsi="Times New Roman"/>
          <w:sz w:val="28"/>
          <w:szCs w:val="28"/>
          <w:lang w:eastAsia="en-US"/>
        </w:rPr>
      </w:pPr>
      <w:r w:rsidRPr="00CD4272">
        <w:rPr>
          <w:rFonts w:ascii="Times New Roman" w:eastAsiaTheme="minorHAnsi" w:hAnsi="Times New Roman"/>
          <w:sz w:val="28"/>
          <w:szCs w:val="28"/>
          <w:lang w:eastAsia="en-US"/>
        </w:rPr>
        <w:t>Исполняющий обязанности главы администрации</w:t>
      </w:r>
    </w:p>
    <w:p w:rsidR="00CD4272" w:rsidRPr="00CD4272" w:rsidRDefault="00CD4272" w:rsidP="00CD4272">
      <w:pPr>
        <w:ind w:left="5103" w:hanging="5103"/>
        <w:jc w:val="left"/>
        <w:rPr>
          <w:rFonts w:ascii="Times New Roman" w:eastAsiaTheme="minorHAnsi" w:hAnsi="Times New Roman"/>
          <w:i/>
          <w:sz w:val="28"/>
          <w:szCs w:val="28"/>
          <w:lang w:eastAsia="en-US"/>
        </w:rPr>
      </w:pPr>
      <w:r w:rsidRPr="00CD4272">
        <w:rPr>
          <w:rFonts w:ascii="Times New Roman" w:eastAsiaTheme="minorHAnsi" w:hAnsi="Times New Roman"/>
          <w:sz w:val="28"/>
          <w:szCs w:val="28"/>
          <w:lang w:eastAsia="en-US"/>
        </w:rPr>
        <w:t>Давыдовского городского поселения                                         Ю.В.Соломатин</w:t>
      </w:r>
    </w:p>
    <w:p w:rsidR="00CD4272" w:rsidRPr="00CD4272" w:rsidRDefault="00CD4272" w:rsidP="00CD4272">
      <w:pPr>
        <w:ind w:left="5103" w:hanging="5103"/>
        <w:jc w:val="left"/>
        <w:rPr>
          <w:rFonts w:asciiTheme="minorHAnsi" w:eastAsiaTheme="minorHAnsi" w:hAnsiTheme="minorHAnsi" w:cstheme="minorBidi"/>
          <w:i/>
          <w:sz w:val="22"/>
          <w:szCs w:val="22"/>
          <w:lang w:eastAsia="en-US"/>
        </w:rPr>
      </w:pPr>
    </w:p>
    <w:p w:rsidR="00CD4272" w:rsidRPr="00CD4272" w:rsidRDefault="00CD4272" w:rsidP="00CD4272">
      <w:pPr>
        <w:spacing w:after="200" w:line="276" w:lineRule="auto"/>
        <w:ind w:left="5103" w:hanging="5103"/>
        <w:jc w:val="left"/>
        <w:rPr>
          <w:rFonts w:asciiTheme="minorHAnsi" w:eastAsiaTheme="minorHAnsi" w:hAnsiTheme="minorHAnsi" w:cstheme="minorBidi"/>
          <w:i/>
          <w:sz w:val="22"/>
          <w:szCs w:val="22"/>
          <w:lang w:eastAsia="en-US"/>
        </w:rPr>
      </w:pPr>
    </w:p>
    <w:p w:rsidR="00C31438" w:rsidRDefault="00C31438" w:rsidP="00582FEE">
      <w:pPr>
        <w:ind w:left="5103" w:hanging="5103"/>
        <w:jc w:val="left"/>
        <w:rPr>
          <w:rFonts w:ascii="Times New Roman" w:hAnsi="Times New Roman"/>
          <w:i/>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CD4272" w:rsidRDefault="00CD4272" w:rsidP="00582FEE">
      <w:pPr>
        <w:ind w:left="5103" w:hanging="5103"/>
        <w:jc w:val="left"/>
        <w:rPr>
          <w:rFonts w:ascii="Times New Roman" w:hAnsi="Times New Roman"/>
        </w:rPr>
      </w:pPr>
    </w:p>
    <w:p w:rsidR="00CD4272" w:rsidRDefault="00CD4272" w:rsidP="00582FEE">
      <w:pPr>
        <w:ind w:left="5103" w:hanging="5103"/>
        <w:jc w:val="left"/>
        <w:rPr>
          <w:rFonts w:ascii="Times New Roman" w:hAnsi="Times New Roman"/>
        </w:rPr>
      </w:pPr>
    </w:p>
    <w:p w:rsidR="00CD4272" w:rsidRDefault="00CD4272" w:rsidP="00582FEE">
      <w:pPr>
        <w:ind w:left="5103" w:hanging="5103"/>
        <w:jc w:val="left"/>
        <w:rPr>
          <w:rFonts w:ascii="Times New Roman" w:hAnsi="Times New Roman"/>
        </w:rPr>
      </w:pPr>
    </w:p>
    <w:p w:rsidR="00CD4272" w:rsidRDefault="00CD4272" w:rsidP="00582FEE">
      <w:pPr>
        <w:ind w:left="5103" w:hanging="5103"/>
        <w:jc w:val="left"/>
        <w:rPr>
          <w:rFonts w:ascii="Times New Roman" w:hAnsi="Times New Roman"/>
        </w:rPr>
      </w:pPr>
    </w:p>
    <w:p w:rsidR="00CD4272" w:rsidRDefault="00CD4272" w:rsidP="00582FEE">
      <w:pPr>
        <w:ind w:left="5103" w:hanging="5103"/>
        <w:jc w:val="left"/>
        <w:rPr>
          <w:rFonts w:ascii="Times New Roman" w:hAnsi="Times New Roman"/>
        </w:rPr>
      </w:pPr>
    </w:p>
    <w:p w:rsidR="00CD4272" w:rsidRDefault="00CD4272" w:rsidP="00582FEE">
      <w:pPr>
        <w:ind w:left="5103" w:hanging="5103"/>
        <w:jc w:val="left"/>
        <w:rPr>
          <w:rFonts w:ascii="Times New Roman" w:hAnsi="Times New Roman"/>
        </w:rPr>
      </w:pPr>
    </w:p>
    <w:p w:rsidR="00D47AED" w:rsidRDefault="00D47AED" w:rsidP="00582FEE">
      <w:pPr>
        <w:ind w:left="5103" w:hanging="5103"/>
        <w:jc w:val="left"/>
        <w:rPr>
          <w:rFonts w:ascii="Times New Roman" w:hAnsi="Times New Roman"/>
        </w:rPr>
      </w:pPr>
    </w:p>
    <w:p w:rsidR="00D47AED" w:rsidRDefault="00D47AED" w:rsidP="00582FEE">
      <w:pPr>
        <w:ind w:left="5103" w:hanging="5103"/>
        <w:jc w:val="left"/>
        <w:rPr>
          <w:rFonts w:ascii="Times New Roman" w:hAnsi="Times New Roman"/>
        </w:rPr>
      </w:pPr>
      <w:bookmarkStart w:id="0" w:name="_GoBack"/>
      <w:bookmarkEnd w:id="0"/>
    </w:p>
    <w:p w:rsidR="00C31438" w:rsidRDefault="00646737" w:rsidP="00F7504A">
      <w:pPr>
        <w:ind w:firstLine="70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2593340</wp:posOffset>
                </wp:positionH>
                <wp:positionV relativeFrom="paragraph">
                  <wp:posOffset>66675</wp:posOffset>
                </wp:positionV>
                <wp:extent cx="3621405" cy="155257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AED" w:rsidRPr="00C31438" w:rsidRDefault="00D47AED" w:rsidP="00C31438">
                            <w:pPr>
                              <w:pStyle w:val="a8"/>
                              <w:jc w:val="center"/>
                              <w:rPr>
                                <w:rStyle w:val="20"/>
                                <w:rFonts w:ascii="Times New Roman" w:eastAsia="Calibri" w:hAnsi="Times New Roman" w:cs="Times New Roman"/>
                                <w:b w:val="0"/>
                                <w:sz w:val="28"/>
                                <w:szCs w:val="28"/>
                              </w:rPr>
                            </w:pPr>
                            <w:r w:rsidRPr="00C31438">
                              <w:t>Приложение</w:t>
                            </w:r>
                          </w:p>
                          <w:p w:rsidR="00D47AED" w:rsidRPr="00C31438" w:rsidRDefault="00D47AED"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D47AED" w:rsidRPr="00C31438" w:rsidRDefault="00D47AED" w:rsidP="00C31438">
                            <w:pPr>
                              <w:pStyle w:val="a8"/>
                              <w:jc w:val="center"/>
                            </w:pPr>
                            <w:r>
                              <w:t>Давыдовского городского</w:t>
                            </w:r>
                            <w:r w:rsidRPr="00C31438">
                              <w:t xml:space="preserve"> поселения</w:t>
                            </w:r>
                          </w:p>
                          <w:p w:rsidR="00D47AED" w:rsidRPr="00C31438" w:rsidRDefault="00D47AED" w:rsidP="00C31438">
                            <w:pPr>
                              <w:pStyle w:val="a8"/>
                              <w:jc w:val="center"/>
                            </w:pPr>
                            <w:r w:rsidRPr="00C31438">
                              <w:t>Лискинского муниципального района</w:t>
                            </w:r>
                          </w:p>
                          <w:p w:rsidR="00D47AED" w:rsidRPr="00C31438" w:rsidRDefault="00D47AED"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D47AED" w:rsidRPr="00C31438" w:rsidRDefault="00D47AED" w:rsidP="00C31438">
                            <w:pPr>
                              <w:pStyle w:val="a8"/>
                              <w:jc w:val="center"/>
                            </w:pPr>
                            <w:r>
                              <w:t>от 11.12.2023 г. № 200</w:t>
                            </w:r>
                            <w:r w:rsidRPr="00C31438">
                              <w:br/>
                            </w:r>
                          </w:p>
                          <w:p w:rsidR="00D47AED" w:rsidRDefault="00D47AED" w:rsidP="00C31438">
                            <w:pPr>
                              <w:spacing w:line="263" w:lineRule="atLeast"/>
                              <w:jc w:val="center"/>
                              <w:rPr>
                                <w:rFonts w:ascii="Tahoma" w:hAnsi="Tahoma" w:cs="Tahoma"/>
                                <w:color w:val="1E1E1E"/>
                              </w:rPr>
                            </w:pPr>
                          </w:p>
                          <w:p w:rsidR="00D47AED" w:rsidRDefault="00D47AED" w:rsidP="00C31438">
                            <w:pPr>
                              <w:spacing w:line="263" w:lineRule="atLeast"/>
                              <w:jc w:val="center"/>
                              <w:rPr>
                                <w:rFonts w:ascii="Tahoma" w:hAnsi="Tahoma" w:cs="Tahoma"/>
                                <w:color w:val="1E1E1E"/>
                              </w:rPr>
                            </w:pPr>
                          </w:p>
                          <w:p w:rsidR="00D47AED" w:rsidRPr="008F3661"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r>
                              <w:rPr>
                                <w:rFonts w:ascii="Calibri" w:hAnsi="Calibri"/>
                              </w:rPr>
                              <w:t>Е.А. Буйволовой</w:t>
                            </w:r>
                          </w:p>
                          <w:p w:rsidR="00D47AED" w:rsidRDefault="00D47AED" w:rsidP="00C31438">
                            <w:pPr>
                              <w:jc w:val="center"/>
                              <w:rPr>
                                <w:rFonts w:ascii="Calibri" w:hAnsi="Calibri"/>
                              </w:rPr>
                            </w:pPr>
                          </w:p>
                          <w:p w:rsidR="00D47AED" w:rsidRDefault="00D47AED" w:rsidP="00C31438">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04.2pt;margin-top:5.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" filled="f" stroked="f">
                <v:textbox>
                  <w:txbxContent>
                    <w:p w:rsidR="00D47AED" w:rsidRPr="00C31438" w:rsidRDefault="00D47AED" w:rsidP="00C31438">
                      <w:pPr>
                        <w:pStyle w:val="a8"/>
                        <w:jc w:val="center"/>
                        <w:rPr>
                          <w:rStyle w:val="20"/>
                          <w:rFonts w:ascii="Times New Roman" w:eastAsia="Calibri" w:hAnsi="Times New Roman" w:cs="Times New Roman"/>
                          <w:b w:val="0"/>
                          <w:sz w:val="28"/>
                          <w:szCs w:val="28"/>
                        </w:rPr>
                      </w:pPr>
                      <w:r w:rsidRPr="00C31438">
                        <w:t>Приложение</w:t>
                      </w:r>
                    </w:p>
                    <w:p w:rsidR="00D47AED" w:rsidRPr="00C31438" w:rsidRDefault="00D47AED"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D47AED" w:rsidRPr="00C31438" w:rsidRDefault="00D47AED" w:rsidP="00C31438">
                      <w:pPr>
                        <w:pStyle w:val="a8"/>
                        <w:jc w:val="center"/>
                      </w:pPr>
                      <w:r>
                        <w:t>Давыдовского городского</w:t>
                      </w:r>
                      <w:r w:rsidRPr="00C31438">
                        <w:t xml:space="preserve"> поселения</w:t>
                      </w:r>
                    </w:p>
                    <w:p w:rsidR="00D47AED" w:rsidRPr="00C31438" w:rsidRDefault="00D47AED" w:rsidP="00C31438">
                      <w:pPr>
                        <w:pStyle w:val="a8"/>
                        <w:jc w:val="center"/>
                      </w:pPr>
                      <w:r w:rsidRPr="00C31438">
                        <w:t>Лискинского муниципального района</w:t>
                      </w:r>
                    </w:p>
                    <w:p w:rsidR="00D47AED" w:rsidRPr="00C31438" w:rsidRDefault="00D47AED"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D47AED" w:rsidRPr="00C31438" w:rsidRDefault="00D47AED" w:rsidP="00C31438">
                      <w:pPr>
                        <w:pStyle w:val="a8"/>
                        <w:jc w:val="center"/>
                      </w:pPr>
                      <w:r>
                        <w:t>от 11.12.2023 г. № 200</w:t>
                      </w:r>
                      <w:r w:rsidRPr="00C31438">
                        <w:br/>
                      </w:r>
                    </w:p>
                    <w:p w:rsidR="00D47AED" w:rsidRDefault="00D47AED" w:rsidP="00C31438">
                      <w:pPr>
                        <w:spacing w:line="263" w:lineRule="atLeast"/>
                        <w:jc w:val="center"/>
                        <w:rPr>
                          <w:rFonts w:ascii="Tahoma" w:hAnsi="Tahoma" w:cs="Tahoma"/>
                          <w:color w:val="1E1E1E"/>
                        </w:rPr>
                      </w:pPr>
                    </w:p>
                    <w:p w:rsidR="00D47AED" w:rsidRDefault="00D47AED" w:rsidP="00C31438">
                      <w:pPr>
                        <w:spacing w:line="263" w:lineRule="atLeast"/>
                        <w:jc w:val="center"/>
                        <w:rPr>
                          <w:rFonts w:ascii="Tahoma" w:hAnsi="Tahoma" w:cs="Tahoma"/>
                          <w:color w:val="1E1E1E"/>
                        </w:rPr>
                      </w:pPr>
                    </w:p>
                    <w:p w:rsidR="00D47AED" w:rsidRPr="008F3661"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p>
                    <w:p w:rsidR="00D47AED" w:rsidRDefault="00D47AED" w:rsidP="00C31438">
                      <w:pPr>
                        <w:jc w:val="center"/>
                        <w:rPr>
                          <w:rFonts w:ascii="Calibri" w:hAnsi="Calibri"/>
                        </w:rPr>
                      </w:pPr>
                      <w:r>
                        <w:rPr>
                          <w:rFonts w:ascii="Calibri" w:hAnsi="Calibri"/>
                        </w:rPr>
                        <w:t>Е.А. Буйволовой</w:t>
                      </w:r>
                    </w:p>
                    <w:p w:rsidR="00D47AED" w:rsidRDefault="00D47AED" w:rsidP="00C31438">
                      <w:pPr>
                        <w:jc w:val="center"/>
                        <w:rPr>
                          <w:rFonts w:ascii="Calibri" w:hAnsi="Calibri"/>
                        </w:rPr>
                      </w:pPr>
                    </w:p>
                    <w:p w:rsidR="00D47AED" w:rsidRDefault="00D47AED" w:rsidP="00C31438">
                      <w:pPr>
                        <w:jc w:val="center"/>
                        <w:rPr>
                          <w:rFonts w:ascii="Calibri" w:hAnsi="Calibri"/>
                        </w:rPr>
                      </w:pPr>
                    </w:p>
                  </w:txbxContent>
                </v:textbox>
              </v:shape>
            </w:pict>
          </mc:Fallback>
        </mc:AlternateContent>
      </w: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Pr="003244D6" w:rsidRDefault="00C31438" w:rsidP="00F7504A">
      <w:pPr>
        <w:ind w:firstLine="709"/>
        <w:rPr>
          <w:rFonts w:ascii="Times New Roman" w:hAnsi="Times New Roman"/>
          <w:sz w:val="28"/>
          <w:szCs w:val="28"/>
        </w:rPr>
      </w:pPr>
    </w:p>
    <w:p w:rsidR="00F7504A" w:rsidRPr="00D47AED" w:rsidRDefault="00F7504A" w:rsidP="00F7504A">
      <w:pPr>
        <w:pStyle w:val="90"/>
        <w:shd w:val="clear" w:color="auto" w:fill="auto"/>
        <w:spacing w:after="0" w:line="240" w:lineRule="auto"/>
        <w:ind w:firstLine="709"/>
        <w:jc w:val="center"/>
        <w:rPr>
          <w:i w:val="0"/>
          <w:sz w:val="24"/>
          <w:szCs w:val="24"/>
        </w:rPr>
      </w:pPr>
    </w:p>
    <w:p w:rsidR="000E072B" w:rsidRPr="00D47AED" w:rsidRDefault="00F7504A" w:rsidP="000E072B">
      <w:pPr>
        <w:pStyle w:val="90"/>
        <w:shd w:val="clear" w:color="auto" w:fill="auto"/>
        <w:spacing w:after="0" w:line="240" w:lineRule="auto"/>
        <w:ind w:firstLine="0"/>
        <w:jc w:val="center"/>
        <w:rPr>
          <w:i w:val="0"/>
          <w:sz w:val="28"/>
          <w:szCs w:val="28"/>
        </w:rPr>
      </w:pPr>
      <w:r w:rsidRPr="00D47AED">
        <w:rPr>
          <w:i w:val="0"/>
          <w:sz w:val="28"/>
          <w:szCs w:val="28"/>
        </w:rPr>
        <w:t xml:space="preserve">Административный регламент </w:t>
      </w:r>
    </w:p>
    <w:p w:rsidR="00F7504A" w:rsidRPr="00D47AED" w:rsidRDefault="00F7504A" w:rsidP="00C31438">
      <w:pPr>
        <w:pStyle w:val="90"/>
        <w:shd w:val="clear" w:color="auto" w:fill="auto"/>
        <w:spacing w:after="0" w:line="240" w:lineRule="auto"/>
        <w:ind w:firstLine="0"/>
        <w:jc w:val="center"/>
        <w:rPr>
          <w:i w:val="0"/>
          <w:sz w:val="28"/>
          <w:szCs w:val="28"/>
        </w:rPr>
      </w:pPr>
      <w:r w:rsidRPr="00D47AED">
        <w:rPr>
          <w:i w:val="0"/>
          <w:sz w:val="28"/>
          <w:szCs w:val="28"/>
        </w:rPr>
        <w:t>по предоставлению муниципальной услуги «</w:t>
      </w:r>
      <w:r w:rsidR="002903E7" w:rsidRPr="00D47AED">
        <w:rPr>
          <w:i w:val="0"/>
          <w:color w:val="000000"/>
          <w:sz w:val="28"/>
          <w:szCs w:val="28"/>
        </w:rPr>
        <w:t xml:space="preserve">Установление сервитута (публичного сервитута) в отношении </w:t>
      </w:r>
      <w:r w:rsidR="00D47AED" w:rsidRPr="00D47AED">
        <w:rPr>
          <w:i w:val="0"/>
          <w:sz w:val="28"/>
          <w:szCs w:val="28"/>
        </w:rPr>
        <w:t>земельного участка, находящегося в муниципальной собственности или государственная собственность на который не разграничена</w:t>
      </w:r>
      <w:r w:rsidRPr="00D47AED">
        <w:rPr>
          <w:i w:val="0"/>
          <w:sz w:val="28"/>
          <w:szCs w:val="28"/>
        </w:rPr>
        <w:t xml:space="preserve"> на территории </w:t>
      </w:r>
      <w:r w:rsidR="00CD4272" w:rsidRPr="00D47AED">
        <w:rPr>
          <w:i w:val="0"/>
          <w:spacing w:val="7"/>
          <w:sz w:val="28"/>
          <w:szCs w:val="28"/>
        </w:rPr>
        <w:t>Давыдовского городского</w:t>
      </w:r>
      <w:r w:rsidR="00C31438" w:rsidRPr="00D47AED">
        <w:rPr>
          <w:i w:val="0"/>
          <w:spacing w:val="7"/>
          <w:sz w:val="28"/>
          <w:szCs w:val="28"/>
        </w:rPr>
        <w:t xml:space="preserve"> поселения Лискинского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w:t>
      </w:r>
      <w:r w:rsidR="00817FDA">
        <w:rPr>
          <w:rFonts w:ascii="Times New Roman" w:hAnsi="Times New Roman"/>
          <w:spacing w:val="7"/>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 xml:space="preserve">Установление сервитута (публичного сервитута) в отношении </w:t>
      </w:r>
      <w:r w:rsidR="00D47AED" w:rsidRPr="00C31438">
        <w:rPr>
          <w:rFonts w:ascii="Times New Roman" w:hAnsi="Times New Roman"/>
          <w:sz w:val="28"/>
          <w:szCs w:val="28"/>
        </w:rPr>
        <w:t>земельного участка, находящегося в муниципальной собственности или государственная собственность на который не разграничена</w:t>
      </w:r>
      <w:r w:rsidR="00D47AED">
        <w:rPr>
          <w:rFonts w:ascii="Times New Roman" w:hAnsi="Times New Roman"/>
          <w:sz w:val="28"/>
          <w:szCs w:val="28"/>
        </w:rPr>
        <w:t>»</w:t>
      </w:r>
      <w:r w:rsidR="00D47AED">
        <w:rPr>
          <w:rFonts w:ascii="Times New Roman" w:hAnsi="Times New Roman"/>
          <w:spacing w:val="7"/>
          <w:sz w:val="28"/>
          <w:szCs w:val="28"/>
        </w:rPr>
        <w:t xml:space="preserve"> на территории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порядок обжалования </w:t>
      </w:r>
      <w:r w:rsidR="00F7504A" w:rsidRPr="003244D6">
        <w:rPr>
          <w:rFonts w:ascii="Times New Roman" w:hAnsi="Times New Roman"/>
          <w:sz w:val="28"/>
          <w:szCs w:val="28"/>
        </w:rPr>
        <w:lastRenderedPageBreak/>
        <w:t>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817FDA">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w:t>
      </w:r>
      <w:r w:rsidR="00E7325E" w:rsidRPr="00E7325E">
        <w:rPr>
          <w:rFonts w:ascii="Times New Roman" w:hAnsi="Times New Roman"/>
          <w:sz w:val="28"/>
          <w:szCs w:val="28"/>
        </w:rPr>
        <w:lastRenderedPageBreak/>
        <w:t xml:space="preserve">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w:t>
      </w:r>
      <w:r w:rsidR="00D47AED">
        <w:rPr>
          <w:rFonts w:ascii="Times New Roman" w:hAnsi="Times New Roman"/>
          <w:spacing w:val="7"/>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F7504A" w:rsidRPr="00817FDA">
        <w:rPr>
          <w:rFonts w:ascii="Times New Roman" w:hAnsi="Times New Roman"/>
          <w:sz w:val="28"/>
          <w:szCs w:val="28"/>
        </w:rPr>
        <w:t>(</w:t>
      </w:r>
      <w:r w:rsidR="00817FDA" w:rsidRPr="00817FDA">
        <w:rPr>
          <w:rFonts w:ascii="Times New Roman" w:hAnsi="Times New Roman"/>
          <w:spacing w:val="7"/>
          <w:sz w:val="28"/>
          <w:szCs w:val="28"/>
        </w:rPr>
        <w:t>(</w:t>
      </w:r>
      <w:hyperlink r:id="rId15" w:history="1">
        <w:r w:rsidR="00CD4272" w:rsidRPr="003D2A47">
          <w:rPr>
            <w:rStyle w:val="af"/>
            <w:rFonts w:ascii="Times New Roman" w:hAnsi="Times New Roman"/>
            <w:sz w:val="28"/>
            <w:szCs w:val="28"/>
          </w:rPr>
          <w:t>https://davydovskoe-r20.gosweb.gosuslugi.ru</w:t>
        </w:r>
      </w:hyperlink>
      <w:r w:rsidR="00817FDA" w:rsidRPr="00817FDA">
        <w:rPr>
          <w:rFonts w:ascii="Times New Roman" w:hAnsi="Times New Roman"/>
          <w:spacing w:val="7"/>
          <w:sz w:val="28"/>
          <w:szCs w:val="28"/>
        </w:rPr>
        <w:t>)</w:t>
      </w:r>
      <w:r w:rsidR="00817FDA">
        <w:rPr>
          <w:rFonts w:ascii="Times New Roman" w:hAnsi="Times New Roman"/>
          <w:spacing w:val="7"/>
          <w:sz w:val="28"/>
          <w:szCs w:val="28"/>
        </w:rPr>
        <w:t xml:space="preserve"> </w:t>
      </w:r>
      <w:r w:rsidR="00F7504A" w:rsidRPr="00C31438">
        <w:rPr>
          <w:rFonts w:ascii="Times New Roman" w:hAnsi="Times New Roman"/>
          <w:sz w:val="28"/>
          <w:szCs w:val="28"/>
        </w:rPr>
        <w:t>(далее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D47AED">
        <w:rPr>
          <w:rFonts w:ascii="Times New Roman" w:hAnsi="Times New Roman"/>
          <w:sz w:val="28"/>
          <w:szCs w:val="28"/>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3244D6">
        <w:rPr>
          <w:rFonts w:ascii="Times New Roman" w:hAnsi="Times New Roman"/>
          <w:sz w:val="28"/>
          <w:szCs w:val="28"/>
        </w:rPr>
        <w:lastRenderedPageBreak/>
        <w:t>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D47AE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D47AED">
        <w:rPr>
          <w:rFonts w:ascii="Times New Roman"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D47AED">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D47AE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о месте размещения на ЕПГУ,</w:t>
      </w:r>
      <w:r>
        <w:rPr>
          <w:rFonts w:ascii="Times New Roman" w:hAnsi="Times New Roman"/>
          <w:sz w:val="28"/>
          <w:szCs w:val="28"/>
        </w:rPr>
        <w:t xml:space="preserve"> </w:t>
      </w:r>
      <w:r w:rsidR="00A86E94">
        <w:rPr>
          <w:rFonts w:ascii="Times New Roman" w:eastAsiaTheme="minorHAnsi" w:hAnsi="Times New Roman"/>
          <w:sz w:val="28"/>
          <w:szCs w:val="28"/>
        </w:rPr>
        <w:t>РПГУ, на</w:t>
      </w:r>
      <w:r w:rsidR="00817FDA">
        <w:rPr>
          <w:rFonts w:ascii="Times New Roman" w:eastAsiaTheme="minorHAnsi" w:hAnsi="Times New Roman"/>
          <w:sz w:val="28"/>
          <w:szCs w:val="28"/>
        </w:rPr>
        <w:t xml:space="preserve"> </w:t>
      </w:r>
      <w:r w:rsidR="00F7504A"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lastRenderedPageBreak/>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D47AED">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 xml:space="preserve">Установление сервитута (публичного сервитута) в отношении </w:t>
      </w:r>
      <w:r w:rsidR="00D47AED" w:rsidRPr="00C31438">
        <w:rPr>
          <w:rFonts w:ascii="Times New Roman" w:hAnsi="Times New Roman"/>
          <w:sz w:val="28"/>
          <w:szCs w:val="28"/>
        </w:rPr>
        <w:t>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D47AED">
        <w:rPr>
          <w:rFonts w:ascii="Times New Roman" w:hAnsi="Times New Roman"/>
          <w:sz w:val="28"/>
          <w:szCs w:val="28"/>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C31438">
        <w:rPr>
          <w:rFonts w:ascii="Times New Roman" w:hAnsi="Times New Roman"/>
          <w:sz w:val="28"/>
          <w:szCs w:val="28"/>
        </w:rPr>
        <w:t xml:space="preserve"> постановлением администрации</w:t>
      </w:r>
      <w:r w:rsidR="00817FDA">
        <w:rPr>
          <w:rFonts w:ascii="Times New Roman" w:hAnsi="Times New Roman"/>
          <w:sz w:val="28"/>
          <w:szCs w:val="28"/>
        </w:rPr>
        <w:t xml:space="preserve">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 </w:t>
      </w:r>
      <w:r w:rsidR="00712FC7">
        <w:rPr>
          <w:rFonts w:ascii="Times New Roman" w:hAnsi="Times New Roman"/>
          <w:spacing w:val="7"/>
          <w:sz w:val="28"/>
          <w:szCs w:val="28"/>
        </w:rPr>
        <w:t xml:space="preserve"> от 11.12.2023 № 197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CD4272">
        <w:rPr>
          <w:rFonts w:ascii="Times New Roman" w:hAnsi="Times New Roman"/>
          <w:spacing w:val="7"/>
          <w:sz w:val="28"/>
          <w:szCs w:val="28"/>
        </w:rPr>
        <w:t>Давыдовского городского</w:t>
      </w:r>
      <w:r w:rsidR="00C31438" w:rsidRPr="00BE3D6A">
        <w:rPr>
          <w:rFonts w:ascii="Times New Roman" w:hAnsi="Times New Roman"/>
          <w:spacing w:val="7"/>
          <w:sz w:val="28"/>
          <w:szCs w:val="28"/>
        </w:rPr>
        <w:t xml:space="preserve"> поселения Лискинского муниципального района Воронежской области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817FDA">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817FDA">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817FDA">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817FDA">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817FDA">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817FDA">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w:t>
      </w:r>
      <w:r w:rsidR="00F7504A" w:rsidRPr="003244D6">
        <w:rPr>
          <w:rFonts w:ascii="Times New Roman" w:hAnsi="Times New Roman"/>
          <w:sz w:val="28"/>
          <w:szCs w:val="28"/>
        </w:rPr>
        <w:lastRenderedPageBreak/>
        <w:t>получать информацию о ходе обработки заявлений, поданных посредством ЕПГУ</w:t>
      </w:r>
      <w:r w:rsidR="00817FDA">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817FDA">
        <w:rPr>
          <w:rFonts w:ascii="Times New Roman" w:hAnsi="Times New Roman"/>
          <w:sz w:val="28"/>
          <w:szCs w:val="28"/>
        </w:rPr>
        <w:t xml:space="preserve"> </w:t>
      </w:r>
      <w:r w:rsidR="00090F28">
        <w:rPr>
          <w:rFonts w:ascii="Times New Roman" w:hAnsi="Times New Roman"/>
          <w:sz w:val="28"/>
          <w:szCs w:val="28"/>
        </w:rPr>
        <w:t>РПГУ</w:t>
      </w:r>
      <w:r w:rsidR="00817FDA">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817FDA">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E757E5" w:rsidRDefault="00CD25BA" w:rsidP="001618B0">
      <w:pPr>
        <w:rPr>
          <w:rFonts w:ascii="Times New Roman" w:hAnsi="Times New Roman"/>
          <w:i/>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D47AED">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D47AED">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1618B0">
        <w:rPr>
          <w:rFonts w:ascii="Times New Roman" w:hAnsi="Times New Roman"/>
          <w:sz w:val="28"/>
          <w:szCs w:val="28"/>
        </w:rPr>
        <w:t>у:((</w:t>
      </w:r>
      <w:hyperlink r:id="rId32" w:history="1">
        <w:r w:rsidR="001618B0" w:rsidRPr="003D2A47">
          <w:rPr>
            <w:rStyle w:val="af"/>
            <w:rFonts w:ascii="Times New Roman" w:hAnsi="Times New Roman"/>
            <w:sz w:val="28"/>
            <w:szCs w:val="28"/>
          </w:rPr>
          <w:t>https://davydovskoe-r20.gosweb.gosuslugi.ru</w:t>
        </w:r>
      </w:hyperlink>
      <w:r w:rsidR="001618B0" w:rsidRPr="00817FDA">
        <w:rPr>
          <w:rFonts w:ascii="Times New Roman" w:hAnsi="Times New Roman"/>
          <w:spacing w:val="7"/>
          <w:sz w:val="28"/>
          <w:szCs w:val="28"/>
        </w:rPr>
        <w:t>)</w:t>
      </w:r>
    </w:p>
    <w:p w:rsidR="001618B0" w:rsidRPr="003244D6" w:rsidRDefault="001618B0"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lastRenderedPageBreak/>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r w:rsidR="001618B0" w:rsidRPr="00F47016">
        <w:rPr>
          <w:rFonts w:ascii="Times New Roman" w:hAnsi="Times New Roman"/>
          <w:sz w:val="28"/>
          <w:szCs w:val="28"/>
        </w:rPr>
        <w:t>ходатайства) посредством</w:t>
      </w:r>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17FDA">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lastRenderedPageBreak/>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w:t>
      </w:r>
      <w:r w:rsidRPr="008F418B">
        <w:rPr>
          <w:rFonts w:ascii="Times New Roman" w:hAnsi="Times New Roman"/>
          <w:sz w:val="28"/>
          <w:szCs w:val="28"/>
        </w:rPr>
        <w:lastRenderedPageBreak/>
        <w:t xml:space="preserve">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w:t>
      </w:r>
      <w:r w:rsidRPr="008F418B">
        <w:rPr>
          <w:rFonts w:ascii="Times New Roman" w:hAnsi="Times New Roman"/>
          <w:sz w:val="28"/>
          <w:szCs w:val="28"/>
        </w:rPr>
        <w:lastRenderedPageBreak/>
        <w:t xml:space="preserve">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w:t>
      </w:r>
      <w:r w:rsidRPr="00894116">
        <w:rPr>
          <w:rFonts w:ascii="Times New Roman" w:hAnsi="Times New Roman"/>
          <w:sz w:val="28"/>
          <w:szCs w:val="28"/>
        </w:rPr>
        <w:lastRenderedPageBreak/>
        <w:t xml:space="preserve">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618B0">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17FDA">
        <w:rPr>
          <w:rFonts w:ascii="Times New Roman" w:hAnsi="Times New Roman"/>
          <w:sz w:val="28"/>
          <w:szCs w:val="28"/>
        </w:rPr>
        <w:t xml:space="preserve"> </w:t>
      </w:r>
      <w:r w:rsidR="00102DEF">
        <w:rPr>
          <w:rFonts w:ascii="Times New Roman" w:hAnsi="Times New Roman"/>
          <w:sz w:val="28"/>
          <w:szCs w:val="28"/>
        </w:rPr>
        <w:t>Администрацию, МФЦ</w:t>
      </w:r>
      <w:r w:rsidR="00817FDA">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817FDA">
        <w:rPr>
          <w:rFonts w:ascii="Times New Roman" w:hAnsi="Times New Roman"/>
          <w:sz w:val="28"/>
          <w:szCs w:val="28"/>
        </w:rPr>
        <w:t xml:space="preserve"> </w:t>
      </w:r>
      <w:r w:rsidRPr="003244D6">
        <w:rPr>
          <w:rFonts w:ascii="Times New Roman" w:hAnsi="Times New Roman"/>
          <w:sz w:val="28"/>
          <w:szCs w:val="28"/>
        </w:rPr>
        <w:t>посредством ЕПГУ,</w:t>
      </w:r>
      <w:r w:rsidR="001618B0">
        <w:rPr>
          <w:rFonts w:ascii="Times New Roman" w:hAnsi="Times New Roman"/>
          <w:sz w:val="28"/>
          <w:szCs w:val="28"/>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3244D6">
        <w:rPr>
          <w:rFonts w:ascii="Times New Roman" w:hAnsi="Times New Roman"/>
          <w:sz w:val="28"/>
          <w:szCs w:val="28"/>
        </w:rPr>
        <w:lastRenderedPageBreak/>
        <w:t xml:space="preserve">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817FDA">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 xml:space="preserve">признания </w:t>
      </w:r>
      <w:r w:rsidR="001618B0" w:rsidRPr="00EA68F0">
        <w:rPr>
          <w:rFonts w:ascii="Times New Roman" w:hAnsi="Times New Roman"/>
          <w:sz w:val="28"/>
          <w:szCs w:val="28"/>
        </w:rPr>
        <w:t>действительности,</w:t>
      </w:r>
      <w:r w:rsidR="00F7504A" w:rsidRPr="00EA68F0">
        <w:rPr>
          <w:rFonts w:ascii="Times New Roman" w:hAnsi="Times New Roman"/>
          <w:sz w:val="28"/>
          <w:szCs w:val="28"/>
        </w:rPr>
        <w:t xml:space="preserve">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w:t>
      </w:r>
      <w:r w:rsidRPr="005D00D1">
        <w:rPr>
          <w:rFonts w:ascii="Times New Roman" w:hAnsi="Times New Roman"/>
          <w:sz w:val="28"/>
          <w:szCs w:val="28"/>
        </w:rPr>
        <w:lastRenderedPageBreak/>
        <w:t xml:space="preserve">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w:t>
      </w:r>
      <w:r w:rsidRPr="005D00D1">
        <w:rPr>
          <w:rFonts w:ascii="Times New Roman" w:hAnsi="Times New Roman"/>
          <w:sz w:val="28"/>
          <w:szCs w:val="28"/>
        </w:rPr>
        <w:lastRenderedPageBreak/>
        <w:t xml:space="preserve">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w:t>
      </w:r>
      <w:r w:rsidRPr="003244D6">
        <w:rPr>
          <w:rFonts w:ascii="Times New Roman" w:hAnsi="Times New Roman"/>
          <w:sz w:val="28"/>
          <w:szCs w:val="28"/>
        </w:rPr>
        <w:lastRenderedPageBreak/>
        <w:t xml:space="preserve">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817FDA">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lastRenderedPageBreak/>
        <w:t>В случае направления заявления посредством ЕПГУ</w:t>
      </w:r>
      <w:r w:rsidR="00AB2B1E" w:rsidRPr="003244D6">
        <w:rPr>
          <w:rFonts w:ascii="Times New Roman" w:hAnsi="Times New Roman"/>
          <w:sz w:val="28"/>
          <w:szCs w:val="28"/>
        </w:rPr>
        <w:t>,</w:t>
      </w:r>
      <w:r w:rsidR="001618B0">
        <w:rPr>
          <w:rFonts w:ascii="Times New Roman" w:hAnsi="Times New Roman"/>
          <w:sz w:val="28"/>
          <w:szCs w:val="28"/>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1618B0" w:rsidRPr="00A917C0">
        <w:rPr>
          <w:rFonts w:ascii="Times New Roman" w:hAnsi="Times New Roman"/>
          <w:sz w:val="28"/>
          <w:szCs w:val="28"/>
        </w:rPr>
        <w:t>Администрацией,</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1618B0">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817FDA">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817FDA">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lastRenderedPageBreak/>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lastRenderedPageBreak/>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1618B0">
        <w:rPr>
          <w:rFonts w:ascii="Times New Roman" w:hAnsi="Times New Roman" w:cs="Times New Roman"/>
          <w:sz w:val="28"/>
          <w:szCs w:val="28"/>
        </w:rPr>
        <w:t>2.</w:t>
      </w:r>
      <w:r w:rsidR="001618B0" w:rsidRPr="003244D6">
        <w:rPr>
          <w:rFonts w:ascii="Times New Roman" w:hAnsi="Times New Roman" w:cs="Times New Roman"/>
          <w:sz w:val="28"/>
          <w:szCs w:val="28"/>
        </w:rPr>
        <w:t xml:space="preserve"> Формирование</w:t>
      </w: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w:t>
      </w:r>
      <w:r w:rsidR="008A3962" w:rsidRPr="003244D6">
        <w:rPr>
          <w:rFonts w:ascii="Times New Roman" w:hAnsi="Times New Roman" w:cs="Times New Roman"/>
          <w:sz w:val="28"/>
          <w:szCs w:val="28"/>
        </w:rPr>
        <w:lastRenderedPageBreak/>
        <w:t xml:space="preserve">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13797F">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 xml:space="preserve">Земельного </w:t>
      </w:r>
      <w:r w:rsidR="0030256C" w:rsidRPr="00D24E12">
        <w:rPr>
          <w:rFonts w:ascii="Times New Roman" w:hAnsi="Times New Roman"/>
          <w:sz w:val="28"/>
          <w:szCs w:val="28"/>
        </w:rPr>
        <w:lastRenderedPageBreak/>
        <w:t>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817FDA">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w:t>
      </w:r>
      <w:r w:rsidRPr="003244D6">
        <w:rPr>
          <w:rFonts w:ascii="Times New Roman" w:hAnsi="Times New Roman" w:cs="Times New Roman"/>
          <w:sz w:val="28"/>
          <w:szCs w:val="28"/>
        </w:rPr>
        <w:lastRenderedPageBreak/>
        <w:t>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618B0">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1618B0">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817FDA">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817FDA">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w:t>
      </w:r>
      <w:r>
        <w:rPr>
          <w:rFonts w:ascii="Times New Roman" w:hAnsi="Times New Roman" w:cs="Times New Roman"/>
          <w:sz w:val="28"/>
          <w:szCs w:val="28"/>
        </w:rPr>
        <w:lastRenderedPageBreak/>
        <w:t xml:space="preserve">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1618B0"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817FDA">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lastRenderedPageBreak/>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D4272">
        <w:rPr>
          <w:rFonts w:ascii="Times New Roman" w:hAnsi="Times New Roman"/>
          <w:spacing w:val="7"/>
          <w:sz w:val="28"/>
          <w:szCs w:val="28"/>
        </w:rPr>
        <w:t>Давыдовского городского</w:t>
      </w:r>
      <w:r w:rsidR="00333E22" w:rsidRPr="00BE3D6A">
        <w:rPr>
          <w:rFonts w:ascii="Times New Roman" w:hAnsi="Times New Roman"/>
          <w:spacing w:val="7"/>
          <w:sz w:val="28"/>
          <w:szCs w:val="28"/>
        </w:rPr>
        <w:t xml:space="preserve">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D4272">
        <w:rPr>
          <w:rFonts w:ascii="Times New Roman" w:hAnsi="Times New Roman"/>
          <w:spacing w:val="7"/>
          <w:sz w:val="28"/>
          <w:szCs w:val="28"/>
        </w:rPr>
        <w:t>Давыдовского городского</w:t>
      </w:r>
      <w:r w:rsidR="00333E22" w:rsidRPr="00BE3D6A">
        <w:rPr>
          <w:rFonts w:ascii="Times New Roman" w:hAnsi="Times New Roman"/>
          <w:spacing w:val="7"/>
          <w:sz w:val="28"/>
          <w:szCs w:val="28"/>
        </w:rPr>
        <w:t xml:space="preserve">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00707570" w:rsidRPr="003244D6">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817FDA">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DC038E">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1618B0" w:rsidRDefault="001618B0" w:rsidP="006A230D">
      <w:pPr>
        <w:autoSpaceDE w:val="0"/>
        <w:autoSpaceDN w:val="0"/>
        <w:adjustRightInd w:val="0"/>
        <w:ind w:left="5103" w:firstLine="0"/>
        <w:rPr>
          <w:rFonts w:ascii="Times New Roman" w:hAnsi="Times New Roman"/>
          <w:bCs/>
        </w:rPr>
      </w:pPr>
    </w:p>
    <w:p w:rsidR="001618B0" w:rsidRDefault="001618B0" w:rsidP="006A230D">
      <w:pPr>
        <w:autoSpaceDE w:val="0"/>
        <w:autoSpaceDN w:val="0"/>
        <w:adjustRightInd w:val="0"/>
        <w:ind w:left="5103" w:firstLine="0"/>
        <w:rPr>
          <w:rFonts w:ascii="Times New Roman" w:hAnsi="Times New Roman"/>
          <w:bCs/>
        </w:rPr>
      </w:pPr>
    </w:p>
    <w:p w:rsidR="001618B0" w:rsidRDefault="001618B0"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33E22" w:rsidRDefault="006A230D" w:rsidP="00333E22">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1 </w:t>
      </w:r>
    </w:p>
    <w:p w:rsidR="00B1142C" w:rsidRPr="003244D6" w:rsidRDefault="006A230D" w:rsidP="00333E22">
      <w:pPr>
        <w:autoSpaceDE w:val="0"/>
        <w:autoSpaceDN w:val="0"/>
        <w:adjustRightInd w:val="0"/>
        <w:ind w:left="5103" w:firstLine="0"/>
        <w:rPr>
          <w:szCs w:val="28"/>
        </w:rPr>
      </w:pPr>
      <w:r w:rsidRPr="003244D6">
        <w:rPr>
          <w:rFonts w:ascii="Times New Roman" w:hAnsi="Times New Roman"/>
        </w:rPr>
        <w:t xml:space="preserve">к Административному регламенту </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w:t>
            </w:r>
            <w:r w:rsidRPr="003244D6">
              <w:rPr>
                <w:rFonts w:ascii="Times New Roman" w:hAnsi="Times New Roman" w:cs="Times New Roman"/>
                <w:sz w:val="24"/>
                <w:szCs w:val="24"/>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w:t>
            </w:r>
            <w:r w:rsidRPr="003244D6">
              <w:rPr>
                <w:rFonts w:ascii="Times New Roman" w:hAnsi="Times New Roman" w:cs="Times New Roman"/>
                <w:sz w:val="24"/>
                <w:szCs w:val="24"/>
              </w:rPr>
              <w:lastRenderedPageBreak/>
              <w:t>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1618B0" w:rsidRDefault="001618B0" w:rsidP="000B1127">
      <w:pPr>
        <w:autoSpaceDE w:val="0"/>
        <w:autoSpaceDN w:val="0"/>
        <w:adjustRightInd w:val="0"/>
        <w:ind w:left="5387" w:firstLine="0"/>
        <w:rPr>
          <w:rFonts w:ascii="Times New Roman" w:hAnsi="Times New Roman"/>
          <w:bCs/>
          <w:sz w:val="28"/>
          <w:szCs w:val="28"/>
        </w:rPr>
      </w:pPr>
    </w:p>
    <w:p w:rsidR="001618B0" w:rsidRDefault="001618B0" w:rsidP="000B1127">
      <w:pPr>
        <w:autoSpaceDE w:val="0"/>
        <w:autoSpaceDN w:val="0"/>
        <w:adjustRightInd w:val="0"/>
        <w:ind w:left="5387" w:firstLine="0"/>
        <w:rPr>
          <w:rFonts w:ascii="Times New Roman" w:hAnsi="Times New Roman"/>
          <w:bCs/>
          <w:sz w:val="28"/>
          <w:szCs w:val="28"/>
        </w:rPr>
      </w:pPr>
    </w:p>
    <w:p w:rsidR="001618B0" w:rsidRDefault="001618B0" w:rsidP="000B1127">
      <w:pPr>
        <w:autoSpaceDE w:val="0"/>
        <w:autoSpaceDN w:val="0"/>
        <w:adjustRightInd w:val="0"/>
        <w:ind w:left="5387" w:firstLine="0"/>
        <w:rPr>
          <w:rFonts w:ascii="Times New Roman" w:hAnsi="Times New Roman"/>
          <w:bCs/>
          <w:sz w:val="28"/>
          <w:szCs w:val="28"/>
        </w:rPr>
      </w:pPr>
    </w:p>
    <w:p w:rsidR="001618B0" w:rsidRDefault="001618B0"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33E22"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3 </w:t>
      </w:r>
    </w:p>
    <w:p w:rsidR="00A666AA" w:rsidRPr="003244D6" w:rsidRDefault="00BA4E9A" w:rsidP="00333E22">
      <w:pPr>
        <w:autoSpaceDE w:val="0"/>
        <w:autoSpaceDN w:val="0"/>
        <w:adjustRightInd w:val="0"/>
        <w:ind w:left="5103" w:firstLine="0"/>
        <w:rPr>
          <w:rFonts w:ascii="Times New Roman" w:hAnsi="Times New Roman"/>
          <w:bCs/>
          <w:sz w:val="28"/>
          <w:szCs w:val="28"/>
        </w:rPr>
      </w:pPr>
      <w:r w:rsidRPr="003244D6">
        <w:rPr>
          <w:rFonts w:ascii="Times New Roman" w:hAnsi="Times New Roman"/>
        </w:rPr>
        <w:t xml:space="preserve">к Административному регламенту </w:t>
      </w:r>
    </w:p>
    <w:p w:rsidR="00A666AA" w:rsidRDefault="00A666AA" w:rsidP="000B1127">
      <w:pPr>
        <w:autoSpaceDE w:val="0"/>
        <w:autoSpaceDN w:val="0"/>
        <w:adjustRightInd w:val="0"/>
        <w:ind w:left="5387" w:firstLine="0"/>
        <w:rPr>
          <w:rFonts w:ascii="Times New Roman" w:hAnsi="Times New Roman"/>
          <w:bCs/>
          <w:sz w:val="28"/>
          <w:szCs w:val="28"/>
        </w:rPr>
      </w:pPr>
    </w:p>
    <w:p w:rsidR="001618B0" w:rsidRDefault="001618B0" w:rsidP="000B1127">
      <w:pPr>
        <w:autoSpaceDE w:val="0"/>
        <w:autoSpaceDN w:val="0"/>
        <w:adjustRightInd w:val="0"/>
        <w:ind w:left="5387" w:firstLine="0"/>
        <w:rPr>
          <w:rFonts w:ascii="Times New Roman" w:hAnsi="Times New Roman"/>
          <w:bCs/>
          <w:sz w:val="28"/>
          <w:szCs w:val="28"/>
        </w:rPr>
      </w:pPr>
    </w:p>
    <w:p w:rsidR="001618B0" w:rsidRPr="003244D6" w:rsidRDefault="001618B0"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10490" w:type="dxa"/>
        <w:tblInd w:w="-717" w:type="dxa"/>
        <w:tblCellMar>
          <w:left w:w="0" w:type="dxa"/>
          <w:right w:w="0" w:type="dxa"/>
        </w:tblCellMar>
        <w:tblLook w:val="04A0" w:firstRow="1" w:lastRow="0" w:firstColumn="1" w:lastColumn="0" w:noHBand="0" w:noVBand="1"/>
      </w:tblPr>
      <w:tblGrid>
        <w:gridCol w:w="643"/>
        <w:gridCol w:w="2072"/>
        <w:gridCol w:w="1207"/>
        <w:gridCol w:w="755"/>
        <w:gridCol w:w="392"/>
        <w:gridCol w:w="389"/>
        <w:gridCol w:w="389"/>
        <w:gridCol w:w="765"/>
        <w:gridCol w:w="4064"/>
      </w:tblGrid>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bookmarkStart w:id="16" w:name="p7"/>
            <w:bookmarkEnd w:id="16"/>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 </w:t>
            </w: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57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503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p>
        </w:tc>
        <w:tc>
          <w:tcPr>
            <w:tcW w:w="9616"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230"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34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616"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 </w:t>
            </w: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 </w:t>
            </w:r>
          </w:p>
        </w:tc>
        <w:tc>
          <w:tcPr>
            <w:tcW w:w="9616"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230"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34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616"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 </w:t>
            </w:r>
          </w:p>
        </w:tc>
        <w:tc>
          <w:tcPr>
            <w:tcW w:w="9616"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230"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34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616"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 </w:t>
            </w:r>
          </w:p>
        </w:tc>
        <w:tc>
          <w:tcPr>
            <w:tcW w:w="4967"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464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4967"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464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4967"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4649"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6118"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34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6118"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4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616"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2230"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34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616"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1618B0">
        <w:tc>
          <w:tcPr>
            <w:tcW w:w="874"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616"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1618B0">
        <w:tc>
          <w:tcPr>
            <w:tcW w:w="874"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6118"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34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1618B0">
        <w:tc>
          <w:tcPr>
            <w:tcW w:w="874"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2230"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34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1618B0">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2230"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4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1618B0" w:rsidRDefault="001618B0"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333E22"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p>
    <w:p w:rsidR="000B1127" w:rsidRPr="003244D6" w:rsidRDefault="000B1127" w:rsidP="00333E22">
      <w:pPr>
        <w:autoSpaceDE w:val="0"/>
        <w:autoSpaceDN w:val="0"/>
        <w:adjustRightInd w:val="0"/>
        <w:ind w:left="5387" w:firstLine="0"/>
        <w:rPr>
          <w:rFonts w:ascii="Times New Roman" w:eastAsia="Calibri" w:hAnsi="Times New Roman"/>
          <w:lang w:eastAsia="en-US"/>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w:t>
      </w:r>
      <w:r w:rsidR="001618B0">
        <w:rPr>
          <w:rFonts w:ascii="Times New Roman" w:hAnsi="Times New Roman"/>
          <w:lang w:bidi="ru-RU"/>
        </w:rPr>
        <w:t>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678"/>
        <w:gridCol w:w="4044"/>
      </w:tblGrid>
      <w:tr w:rsidR="003244D6" w:rsidRPr="003244D6" w:rsidTr="001618B0">
        <w:tc>
          <w:tcPr>
            <w:tcW w:w="1485"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044" w:type="dxa"/>
          </w:tcPr>
          <w:p w:rsidR="000B1127" w:rsidRPr="003244D6" w:rsidRDefault="000B1127" w:rsidP="001618B0">
            <w:pPr>
              <w:widowControl w:val="0"/>
              <w:ind w:right="285"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1618B0">
        <w:trPr>
          <w:trHeight w:val="806"/>
        </w:trPr>
        <w:tc>
          <w:tcPr>
            <w:tcW w:w="1485"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044" w:type="dxa"/>
          </w:tcPr>
          <w:p w:rsidR="00BB4521" w:rsidRPr="00174EBC" w:rsidRDefault="00BB4521"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1618B0">
        <w:trPr>
          <w:trHeight w:val="609"/>
        </w:trPr>
        <w:tc>
          <w:tcPr>
            <w:tcW w:w="1485"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044" w:type="dxa"/>
          </w:tcPr>
          <w:p w:rsidR="00BB4521" w:rsidRPr="00174EBC" w:rsidRDefault="00BB4521"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919"/>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596"/>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1038"/>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439"/>
        </w:trPr>
        <w:tc>
          <w:tcPr>
            <w:tcW w:w="10207" w:type="dxa"/>
            <w:gridSpan w:val="3"/>
          </w:tcPr>
          <w:p w:rsidR="00174EBC" w:rsidRPr="00174EBC" w:rsidRDefault="00174EBC" w:rsidP="001618B0">
            <w:pPr>
              <w:widowControl w:val="0"/>
              <w:autoSpaceDE w:val="0"/>
              <w:autoSpaceDN w:val="0"/>
              <w:adjustRightInd w:val="0"/>
              <w:ind w:right="285"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1618B0">
        <w:trPr>
          <w:trHeight w:val="1560"/>
        </w:trPr>
        <w:tc>
          <w:tcPr>
            <w:tcW w:w="1485"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044" w:type="dxa"/>
          </w:tcPr>
          <w:p w:rsidR="00BB4521" w:rsidRPr="00174EBC" w:rsidRDefault="00BB4521"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1002"/>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920"/>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1170"/>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618B0">
        <w:trPr>
          <w:trHeight w:val="1825"/>
        </w:trPr>
        <w:tc>
          <w:tcPr>
            <w:tcW w:w="1485"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044" w:type="dxa"/>
          </w:tcPr>
          <w:p w:rsidR="00174EBC" w:rsidRPr="00174EBC" w:rsidRDefault="00174EBC" w:rsidP="001618B0">
            <w:pPr>
              <w:widowControl w:val="0"/>
              <w:autoSpaceDE w:val="0"/>
              <w:autoSpaceDN w:val="0"/>
              <w:adjustRightInd w:val="0"/>
              <w:ind w:right="285"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333E22" w:rsidRDefault="00333E22" w:rsidP="004C6651">
      <w:pPr>
        <w:pStyle w:val="ConsPlusTitle"/>
        <w:jc w:val="center"/>
        <w:rPr>
          <w:rFonts w:ascii="Times New Roman" w:hAnsi="Times New Roman" w:cs="Times New Roman"/>
          <w:sz w:val="24"/>
          <w:szCs w:val="24"/>
        </w:rPr>
      </w:pPr>
      <w:bookmarkStart w:id="17" w:name="P774"/>
      <w:bookmarkEnd w:id="17"/>
    </w:p>
    <w:p w:rsidR="00333E22" w:rsidRDefault="00333E22" w:rsidP="004C6651">
      <w:pPr>
        <w:pStyle w:val="ConsPlusTitle"/>
        <w:jc w:val="center"/>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26"/>
        <w:gridCol w:w="1406"/>
        <w:gridCol w:w="1386"/>
        <w:gridCol w:w="1176"/>
        <w:gridCol w:w="1370"/>
        <w:gridCol w:w="1374"/>
        <w:gridCol w:w="1406"/>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w:t>
            </w:r>
            <w:r w:rsidRPr="003244D6">
              <w:rPr>
                <w:rFonts w:ascii="Times New Roman" w:hAnsi="Times New Roman" w:cs="Times New Roman"/>
                <w:sz w:val="24"/>
                <w:szCs w:val="24"/>
              </w:rPr>
              <w:lastRenderedPageBreak/>
              <w:t xml:space="preserve">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w:t>
            </w:r>
            <w:r w:rsidRPr="003244D6">
              <w:rPr>
                <w:rFonts w:ascii="Times New Roman" w:hAnsi="Times New Roman" w:cs="Times New Roman"/>
                <w:sz w:val="24"/>
                <w:szCs w:val="24"/>
              </w:rPr>
              <w:lastRenderedPageBreak/>
              <w:t>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Проверка заявления и документов, представленных для получения </w:t>
            </w:r>
            <w:r w:rsidRPr="003244D6">
              <w:rPr>
                <w:rFonts w:ascii="Times New Roman" w:hAnsi="Times New Roman" w:cs="Times New Roman"/>
                <w:sz w:val="24"/>
                <w:szCs w:val="24"/>
              </w:rPr>
              <w:lastRenderedPageBreak/>
              <w:t>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w:t>
            </w:r>
            <w:r w:rsidRPr="003244D6">
              <w:rPr>
                <w:rFonts w:ascii="Times New Roman" w:hAnsi="Times New Roman" w:cs="Times New Roman"/>
                <w:sz w:val="24"/>
                <w:szCs w:val="24"/>
              </w:rPr>
              <w:lastRenderedPageBreak/>
              <w:t>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Направленное заявителю электронное сообщение о приеме </w:t>
            </w:r>
            <w:r w:rsidRPr="003244D6">
              <w:rPr>
                <w:rFonts w:ascii="Times New Roman" w:hAnsi="Times New Roman" w:cs="Times New Roman"/>
                <w:sz w:val="24"/>
                <w:szCs w:val="24"/>
              </w:rPr>
              <w:lastRenderedPageBreak/>
              <w:t>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Получение ответов на межведомственные </w:t>
            </w:r>
            <w:r w:rsidRPr="003244D6">
              <w:rPr>
                <w:rFonts w:ascii="Times New Roman" w:hAnsi="Times New Roman" w:cs="Times New Roman"/>
                <w:sz w:val="24"/>
                <w:szCs w:val="24"/>
              </w:rPr>
              <w:lastRenderedPageBreak/>
              <w:t>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w:t>
            </w:r>
            <w:r w:rsidRPr="003244D6">
              <w:rPr>
                <w:rFonts w:ascii="Times New Roman" w:hAnsi="Times New Roman" w:cs="Times New Roman"/>
                <w:sz w:val="24"/>
                <w:szCs w:val="24"/>
              </w:rPr>
              <w:lastRenderedPageBreak/>
              <w:t>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w:t>
            </w:r>
            <w:r w:rsidRPr="003244D6">
              <w:rPr>
                <w:rFonts w:ascii="Times New Roman" w:hAnsi="Times New Roman" w:cs="Times New Roman"/>
                <w:sz w:val="24"/>
                <w:szCs w:val="24"/>
              </w:rPr>
              <w:lastRenderedPageBreak/>
              <w:t>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Пакет зарегистрированных документов, поступивших </w:t>
            </w:r>
            <w:r w:rsidRPr="003244D6">
              <w:rPr>
                <w:rFonts w:ascii="Times New Roman" w:hAnsi="Times New Roman" w:cs="Times New Roman"/>
                <w:sz w:val="24"/>
                <w:szCs w:val="24"/>
              </w:rPr>
              <w:lastRenderedPageBreak/>
              <w:t>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Проверка соответствия документов и сведений требованиям нормативны</w:t>
            </w:r>
            <w:r w:rsidRPr="003244D6">
              <w:rPr>
                <w:rFonts w:ascii="Times New Roman" w:hAnsi="Times New Roman" w:cs="Times New Roman"/>
                <w:sz w:val="24"/>
                <w:szCs w:val="24"/>
              </w:rPr>
              <w:lastRenderedPageBreak/>
              <w:t>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 xml:space="preserve">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w:t>
            </w:r>
            <w:r w:rsidR="00AB232E" w:rsidRPr="003244D6">
              <w:rPr>
                <w:rFonts w:ascii="Times New Roman" w:hAnsi="Times New Roman" w:cs="Times New Roman"/>
                <w:sz w:val="24"/>
                <w:szCs w:val="24"/>
              </w:rPr>
              <w:lastRenderedPageBreak/>
              <w:t>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r w:rsidRPr="003244D6">
              <w:rPr>
                <w:rFonts w:ascii="Times New Roman" w:hAnsi="Times New Roman" w:cs="Times New Roman"/>
                <w:sz w:val="24"/>
                <w:szCs w:val="24"/>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w:t>
            </w:r>
            <w:r w:rsidRPr="003244D6">
              <w:rPr>
                <w:rFonts w:ascii="Times New Roman" w:hAnsi="Times New Roman" w:cs="Times New Roman"/>
                <w:sz w:val="24"/>
                <w:szCs w:val="24"/>
              </w:rPr>
              <w:lastRenderedPageBreak/>
              <w:t>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w:t>
            </w:r>
            <w:r w:rsidRPr="003244D6">
              <w:rPr>
                <w:rFonts w:ascii="Times New Roman" w:hAnsi="Times New Roman" w:cs="Times New Roman"/>
                <w:sz w:val="24"/>
                <w:szCs w:val="24"/>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w:t>
            </w:r>
            <w:r w:rsidRPr="003244D6">
              <w:rPr>
                <w:rFonts w:ascii="Times New Roman" w:hAnsi="Times New Roman" w:cs="Times New Roman"/>
                <w:sz w:val="24"/>
                <w:szCs w:val="24"/>
              </w:rPr>
              <w:lastRenderedPageBreak/>
              <w:t>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w:t>
            </w:r>
            <w:r w:rsidRPr="003244D6">
              <w:rPr>
                <w:rFonts w:ascii="Times New Roman" w:hAnsi="Times New Roman" w:cs="Times New Roman"/>
                <w:sz w:val="24"/>
                <w:szCs w:val="24"/>
              </w:rPr>
              <w:lastRenderedPageBreak/>
              <w:t>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Default="004C6651" w:rsidP="004C6651">
      <w:pPr>
        <w:pStyle w:val="ConsPlusNormal"/>
        <w:jc w:val="both"/>
      </w:pPr>
    </w:p>
    <w:p w:rsidR="002A68DA" w:rsidRPr="003244D6" w:rsidRDefault="002A68DA"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333E22" w:rsidRDefault="00CD4560" w:rsidP="00CD4560">
      <w:pPr>
        <w:widowControl w:val="0"/>
        <w:ind w:left="5670" w:firstLine="0"/>
        <w:rPr>
          <w:rFonts w:ascii="Times New Roman" w:hAnsi="Times New Roman"/>
          <w:bCs/>
        </w:rPr>
      </w:pPr>
      <w:r w:rsidRPr="003244D6">
        <w:rPr>
          <w:rFonts w:ascii="Times New Roman" w:hAnsi="Times New Roman"/>
          <w:bCs/>
        </w:rPr>
        <w:t xml:space="preserve">Приложение № </w:t>
      </w:r>
      <w:r w:rsidR="004F7688" w:rsidRPr="003244D6">
        <w:rPr>
          <w:rFonts w:ascii="Times New Roman" w:hAnsi="Times New Roman"/>
          <w:bCs/>
        </w:rPr>
        <w:t>6</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835"/>
      </w:tblGrid>
      <w:tr w:rsidR="003244D6" w:rsidRPr="003244D6" w:rsidTr="002A68DA">
        <w:trPr>
          <w:trHeight w:val="605"/>
        </w:trPr>
        <w:tc>
          <w:tcPr>
            <w:tcW w:w="9781"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2A68DA">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5812"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2A68DA">
        <w:trPr>
          <w:trHeight w:val="704"/>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5812"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2A68DA">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5812"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2A68DA">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5812"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2A68DA">
        <w:trPr>
          <w:trHeight w:val="1100"/>
        </w:trPr>
        <w:tc>
          <w:tcPr>
            <w:tcW w:w="9781"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2A68DA">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2835"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2A68DA">
        <w:trPr>
          <w:trHeight w:val="645"/>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835"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2A68DA">
        <w:trPr>
          <w:trHeight w:val="703"/>
        </w:trPr>
        <w:tc>
          <w:tcPr>
            <w:tcW w:w="9781"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2A68DA">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835"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2A68DA">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835"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996"/>
      </w:tblGrid>
      <w:tr w:rsidR="003244D6" w:rsidRPr="003244D6" w:rsidTr="002A68DA">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6"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2A68DA">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996"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2A68DA">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996"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2A68DA">
        <w:tc>
          <w:tcPr>
            <w:tcW w:w="9918"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2A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3967"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2A6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3967"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33E22"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t xml:space="preserve">Приложение № </w:t>
      </w:r>
      <w:r w:rsidR="005E73DC">
        <w:rPr>
          <w:rFonts w:ascii="Times New Roman" w:hAnsi="Times New Roman"/>
          <w:bCs/>
        </w:rPr>
        <w:t>7</w:t>
      </w:r>
    </w:p>
    <w:p w:rsidR="0038664C" w:rsidRPr="003244D6" w:rsidRDefault="00CD4560" w:rsidP="00333E22">
      <w:pPr>
        <w:widowControl w:val="0"/>
        <w:ind w:left="4536" w:firstLine="0"/>
        <w:jc w:val="left"/>
        <w:rPr>
          <w:rFonts w:ascii="Times New Roman" w:eastAsia="Calibri" w:hAnsi="Times New Roman"/>
          <w:lang w:eastAsia="en-US"/>
        </w:rPr>
      </w:pPr>
      <w:r w:rsidRPr="003244D6">
        <w:rPr>
          <w:rFonts w:ascii="Times New Roman" w:hAnsi="Times New Roman"/>
        </w:rPr>
        <w:t xml:space="preserve">к </w:t>
      </w:r>
      <w:r w:rsidR="00333E22">
        <w:rPr>
          <w:rFonts w:ascii="Times New Roman" w:hAnsi="Times New Roman"/>
        </w:rPr>
        <w:t xml:space="preserve">Административному регламенту </w:t>
      </w:r>
    </w:p>
    <w:p w:rsidR="002A68DA" w:rsidRDefault="002A68DA" w:rsidP="002A68DA">
      <w:pPr>
        <w:ind w:firstLine="709"/>
        <w:jc w:val="center"/>
        <w:rPr>
          <w:rFonts w:ascii="Times New Roman" w:eastAsia="Calibri" w:hAnsi="Times New Roman"/>
          <w:lang w:eastAsia="en-US"/>
        </w:rPr>
      </w:pPr>
    </w:p>
    <w:p w:rsidR="00CD4560" w:rsidRPr="003244D6" w:rsidRDefault="00CD4560" w:rsidP="002A68DA">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r w:rsidR="002A68DA">
        <w:rPr>
          <w:rFonts w:ascii="Times New Roman" w:eastAsia="Tahoma" w:hAnsi="Times New Roman"/>
          <w:lang w:bidi="ru-RU"/>
        </w:rPr>
        <w:t>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2A68DA">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2A68DA">
        <w:rPr>
          <w:rFonts w:ascii="Times New Roman" w:eastAsia="Tahoma" w:hAnsi="Times New Roman"/>
          <w:lang w:bidi="ru-RU"/>
        </w:rPr>
        <w:t>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678"/>
        <w:gridCol w:w="3619"/>
      </w:tblGrid>
      <w:tr w:rsidR="003244D6" w:rsidRPr="003244D6" w:rsidTr="002A68DA">
        <w:trPr>
          <w:trHeight w:val="871"/>
        </w:trPr>
        <w:tc>
          <w:tcPr>
            <w:tcW w:w="1343" w:type="dxa"/>
          </w:tcPr>
          <w:p w:rsidR="00CD4560" w:rsidRPr="003244D6" w:rsidRDefault="00CD4560" w:rsidP="002A68DA">
            <w:pPr>
              <w:widowControl w:val="0"/>
              <w:ind w:firstLine="75"/>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3619"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2A68DA">
        <w:trPr>
          <w:trHeight w:val="775"/>
        </w:trPr>
        <w:tc>
          <w:tcPr>
            <w:tcW w:w="1343"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3619"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2A68DA">
        <w:trPr>
          <w:trHeight w:val="13"/>
        </w:trPr>
        <w:tc>
          <w:tcPr>
            <w:tcW w:w="1343"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3619"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2A68DA" w:rsidRDefault="00CD4560" w:rsidP="008451B2">
      <w:pPr>
        <w:ind w:left="5954" w:firstLine="0"/>
        <w:rPr>
          <w:rFonts w:ascii="Times New Roman" w:hAnsi="Times New Roman"/>
        </w:rPr>
      </w:pPr>
      <w:r w:rsidRPr="003244D6">
        <w:rPr>
          <w:rFonts w:ascii="Times New Roman" w:eastAsia="Tahoma" w:hAnsi="Times New Roman"/>
          <w:lang w:bidi="ru-RU"/>
        </w:rPr>
        <w:br w:type="page"/>
      </w:r>
      <w:r w:rsidR="008451B2" w:rsidRPr="002A68DA">
        <w:rPr>
          <w:rFonts w:ascii="Times New Roman" w:hAnsi="Times New Roman"/>
        </w:rPr>
        <w:t>Приложение № 8</w:t>
      </w:r>
    </w:p>
    <w:p w:rsidR="008451B2" w:rsidRPr="002A68DA" w:rsidRDefault="002A68DA" w:rsidP="008451B2">
      <w:pPr>
        <w:ind w:left="5954" w:firstLine="0"/>
        <w:rPr>
          <w:rFonts w:ascii="Times New Roman" w:hAnsi="Times New Roman"/>
        </w:rPr>
      </w:pPr>
      <w:r w:rsidRPr="002A68DA">
        <w:rPr>
          <w:rFonts w:ascii="Times New Roman" w:hAnsi="Times New Roman"/>
        </w:rPr>
        <w:t xml:space="preserve">К </w:t>
      </w:r>
      <w:r w:rsidR="008451B2" w:rsidRPr="002A68DA">
        <w:rPr>
          <w:rFonts w:ascii="Times New Roman" w:hAnsi="Times New Roman"/>
        </w:rPr>
        <w:t>Административному</w:t>
      </w:r>
    </w:p>
    <w:p w:rsidR="008451B2" w:rsidRPr="002A68DA" w:rsidRDefault="008451B2" w:rsidP="008451B2">
      <w:pPr>
        <w:ind w:left="5954" w:firstLine="0"/>
        <w:rPr>
          <w:rFonts w:ascii="Times New Roman" w:hAnsi="Times New Roman"/>
        </w:rPr>
      </w:pPr>
      <w:r w:rsidRPr="002A68DA">
        <w:rPr>
          <w:rFonts w:ascii="Times New Roman" w:hAnsi="Times New Roman"/>
        </w:rPr>
        <w:t>регламенту</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216"/>
      </w:tblGrid>
      <w:tr w:rsidR="008451B2" w:rsidRPr="00415BEA" w:rsidTr="002A68D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21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2A68DA">
        <w:tc>
          <w:tcPr>
            <w:tcW w:w="9493"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2A68D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21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2A68D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216"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2A68DA">
        <w:tc>
          <w:tcPr>
            <w:tcW w:w="9493"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2A68D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21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2A68DA">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216"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2A68DA">
        <w:tc>
          <w:tcPr>
            <w:tcW w:w="9493"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2A68DA">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21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2A68DA">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216"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12"/>
      </w:tblGrid>
      <w:tr w:rsidR="008451B2" w:rsidRPr="00415BEA" w:rsidTr="002A68DA">
        <w:tc>
          <w:tcPr>
            <w:tcW w:w="1781"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7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2A68DA">
        <w:tc>
          <w:tcPr>
            <w:tcW w:w="9493"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2A68DA">
        <w:tc>
          <w:tcPr>
            <w:tcW w:w="1781"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712"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2A68DA">
        <w:tc>
          <w:tcPr>
            <w:tcW w:w="1781"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712"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2A68DA">
        <w:tc>
          <w:tcPr>
            <w:tcW w:w="9493"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2A68DA">
        <w:tc>
          <w:tcPr>
            <w:tcW w:w="1781"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712"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2A68DA">
        <w:tc>
          <w:tcPr>
            <w:tcW w:w="1781"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712"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2A68DA">
        <w:tc>
          <w:tcPr>
            <w:tcW w:w="9493"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2A68DA">
        <w:tc>
          <w:tcPr>
            <w:tcW w:w="1781"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712"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2A68DA">
        <w:tc>
          <w:tcPr>
            <w:tcW w:w="1781"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712"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2A68DA">
      <w:headerReference w:type="default" r:id="rId88"/>
      <w:footerReference w:type="default" r:id="rId89"/>
      <w:footerReference w:type="first" r:id="rId9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A7" w:rsidRDefault="00311BA7" w:rsidP="009476CE">
      <w:r>
        <w:separator/>
      </w:r>
    </w:p>
  </w:endnote>
  <w:endnote w:type="continuationSeparator" w:id="0">
    <w:p w:rsidR="00311BA7" w:rsidRDefault="00311BA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D" w:rsidRDefault="00D47AED">
    <w:pPr>
      <w:pStyle w:val="ab"/>
      <w:jc w:val="center"/>
    </w:pPr>
  </w:p>
  <w:p w:rsidR="00D47AED" w:rsidRDefault="00D47AED">
    <w:pPr>
      <w:pStyle w:val="ab"/>
    </w:pPr>
  </w:p>
  <w:p w:rsidR="00D47AED" w:rsidRDefault="00D47AE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D" w:rsidRDefault="00D47AED">
    <w:pPr>
      <w:pStyle w:val="ab"/>
      <w:jc w:val="center"/>
    </w:pPr>
  </w:p>
  <w:p w:rsidR="00D47AED" w:rsidRDefault="00D47AED">
    <w:pPr>
      <w:pStyle w:val="ab"/>
    </w:pPr>
  </w:p>
  <w:p w:rsidR="00D47AED" w:rsidRDefault="00D47A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A7" w:rsidRDefault="00311BA7" w:rsidP="009476CE">
      <w:r>
        <w:separator/>
      </w:r>
    </w:p>
  </w:footnote>
  <w:footnote w:type="continuationSeparator" w:id="0">
    <w:p w:rsidR="00311BA7" w:rsidRDefault="00311BA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ED" w:rsidRDefault="00D47AED" w:rsidP="00D47AED">
    <w:pPr>
      <w:pStyle w:val="a9"/>
      <w:ind w:firstLine="0"/>
    </w:pPr>
  </w:p>
  <w:p w:rsidR="00D47AED" w:rsidRDefault="00D47A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2567"/>
    <w:rsid w:val="001618B0"/>
    <w:rsid w:val="001618FF"/>
    <w:rsid w:val="00163B17"/>
    <w:rsid w:val="00163DB9"/>
    <w:rsid w:val="00164A0A"/>
    <w:rsid w:val="001679F4"/>
    <w:rsid w:val="001705DE"/>
    <w:rsid w:val="00174EBC"/>
    <w:rsid w:val="001810E5"/>
    <w:rsid w:val="00181708"/>
    <w:rsid w:val="001819EC"/>
    <w:rsid w:val="00181A3B"/>
    <w:rsid w:val="001860B3"/>
    <w:rsid w:val="00187CF0"/>
    <w:rsid w:val="00190F45"/>
    <w:rsid w:val="001919DB"/>
    <w:rsid w:val="00196AC9"/>
    <w:rsid w:val="00197414"/>
    <w:rsid w:val="001A0BC2"/>
    <w:rsid w:val="001A2FAE"/>
    <w:rsid w:val="001A36D7"/>
    <w:rsid w:val="001A7B4E"/>
    <w:rsid w:val="001B175B"/>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E75CE"/>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68DA"/>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BA7"/>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3C8F"/>
    <w:rsid w:val="0036141A"/>
    <w:rsid w:val="00363BB5"/>
    <w:rsid w:val="00366A47"/>
    <w:rsid w:val="0037495C"/>
    <w:rsid w:val="00374B3F"/>
    <w:rsid w:val="00374B8C"/>
    <w:rsid w:val="00376804"/>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4B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398C"/>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263C"/>
    <w:rsid w:val="00646737"/>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2FC7"/>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1092"/>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17FDA"/>
    <w:rsid w:val="00821F97"/>
    <w:rsid w:val="0082477B"/>
    <w:rsid w:val="008265C6"/>
    <w:rsid w:val="0082790D"/>
    <w:rsid w:val="00827A5B"/>
    <w:rsid w:val="00840638"/>
    <w:rsid w:val="00841190"/>
    <w:rsid w:val="008416A3"/>
    <w:rsid w:val="0084290A"/>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608A"/>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3F45"/>
    <w:rsid w:val="00A14313"/>
    <w:rsid w:val="00A20F34"/>
    <w:rsid w:val="00A23E10"/>
    <w:rsid w:val="00A24929"/>
    <w:rsid w:val="00A26782"/>
    <w:rsid w:val="00A309B7"/>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76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272"/>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47AED"/>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0FD3"/>
  <w15:docId w15:val="{452BF7D7-8F04-42CC-9E5A-15497E7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davydovskoe-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avyd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FEEB-CFAF-4C18-A66E-6D4BAEC6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64</Pages>
  <Words>22599</Words>
  <Characters>128819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10</cp:revision>
  <cp:lastPrinted>2023-12-11T11:22:00Z</cp:lastPrinted>
  <dcterms:created xsi:type="dcterms:W3CDTF">2023-11-07T11:00:00Z</dcterms:created>
  <dcterms:modified xsi:type="dcterms:W3CDTF">2023-12-11T11:22:00Z</dcterms:modified>
</cp:coreProperties>
</file>