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F042E" w:rsidRDefault="00022A58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</w:t>
      </w:r>
      <w:r w:rsidR="003F042E">
        <w:rPr>
          <w:b/>
          <w:sz w:val="28"/>
          <w:szCs w:val="28"/>
        </w:rPr>
        <w:t xml:space="preserve"> ПОСЕЛЕНИЯ</w:t>
      </w: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F042E" w:rsidRDefault="003F042E" w:rsidP="003F042E">
      <w:pPr>
        <w:jc w:val="center"/>
        <w:rPr>
          <w:b/>
        </w:rPr>
      </w:pPr>
    </w:p>
    <w:p w:rsidR="003F042E" w:rsidRDefault="003F042E" w:rsidP="003F042E">
      <w:pPr>
        <w:jc w:val="center"/>
        <w:rPr>
          <w:b/>
        </w:rPr>
      </w:pPr>
      <w:r>
        <w:rPr>
          <w:b/>
          <w:sz w:val="32"/>
          <w:szCs w:val="32"/>
        </w:rPr>
        <w:t xml:space="preserve">Р Е Ш Е Н И Е </w:t>
      </w:r>
    </w:p>
    <w:p w:rsidR="003F042E" w:rsidRDefault="003F042E" w:rsidP="003F042E">
      <w:pPr>
        <w:jc w:val="center"/>
      </w:pPr>
      <w:r>
        <w:t xml:space="preserve"> </w:t>
      </w:r>
    </w:p>
    <w:p w:rsidR="003F042E" w:rsidRDefault="00551E63" w:rsidP="003F042E">
      <w:r>
        <w:t>от 03 апреля 2017г. № 112</w:t>
      </w:r>
    </w:p>
    <w:p w:rsidR="003F042E" w:rsidRDefault="00022A58" w:rsidP="003F042E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р.п.Давыдовка</w:t>
      </w:r>
    </w:p>
    <w:p w:rsidR="003F042E" w:rsidRDefault="003F042E" w:rsidP="003F042E">
      <w:pPr>
        <w:rPr>
          <w:b/>
        </w:rPr>
      </w:pPr>
      <w:r>
        <w:rPr>
          <w:b/>
        </w:rPr>
        <w:t xml:space="preserve">                                    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«Об утверждении проекта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 изменений и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дополнений</w:t>
      </w:r>
      <w:r w:rsidR="00022A58">
        <w:rPr>
          <w:b/>
          <w:bCs/>
          <w:color w:val="000000"/>
        </w:rPr>
        <w:t xml:space="preserve"> в Устав Давыдовского городского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поселения Лискинского муниципального района 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Воронежской области»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</w:p>
    <w:p w:rsidR="003F042E" w:rsidRPr="00551E63" w:rsidRDefault="003F042E" w:rsidP="003F042E">
      <w:pPr>
        <w:ind w:firstLine="709"/>
        <w:jc w:val="both"/>
        <w:rPr>
          <w:rStyle w:val="postbody1"/>
          <w:sz w:val="28"/>
          <w:szCs w:val="28"/>
        </w:rPr>
      </w:pPr>
      <w:r w:rsidRPr="00551E63">
        <w:rPr>
          <w:color w:val="000000"/>
          <w:sz w:val="28"/>
          <w:szCs w:val="28"/>
        </w:rPr>
        <w:t xml:space="preserve">В целях приведения Устава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551E63">
        <w:rPr>
          <w:rStyle w:val="postbody1"/>
          <w:sz w:val="28"/>
          <w:szCs w:val="28"/>
        </w:rPr>
        <w:t xml:space="preserve">Совет народных депутатов </w:t>
      </w:r>
      <w:r w:rsidRPr="00551E63">
        <w:rPr>
          <w:color w:val="000000"/>
          <w:sz w:val="28"/>
          <w:szCs w:val="28"/>
        </w:rPr>
        <w:t xml:space="preserve">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</w:t>
      </w:r>
      <w:r w:rsidRPr="00551E63">
        <w:rPr>
          <w:rStyle w:val="postbody1"/>
          <w:sz w:val="28"/>
          <w:szCs w:val="28"/>
        </w:rPr>
        <w:t>поселения</w:t>
      </w:r>
    </w:p>
    <w:p w:rsidR="003F042E" w:rsidRPr="00551E63" w:rsidRDefault="003F042E" w:rsidP="003F042E">
      <w:pPr>
        <w:jc w:val="both"/>
        <w:rPr>
          <w:rStyle w:val="postbody1"/>
          <w:b/>
          <w:sz w:val="28"/>
          <w:szCs w:val="28"/>
        </w:rPr>
      </w:pPr>
    </w:p>
    <w:p w:rsidR="003F042E" w:rsidRPr="00551E63" w:rsidRDefault="003F042E" w:rsidP="003F042E">
      <w:pPr>
        <w:jc w:val="both"/>
        <w:rPr>
          <w:rStyle w:val="postbody1"/>
          <w:b/>
          <w:sz w:val="28"/>
          <w:szCs w:val="28"/>
        </w:rPr>
      </w:pPr>
      <w:r w:rsidRPr="00551E63">
        <w:rPr>
          <w:rStyle w:val="postbody1"/>
          <w:b/>
          <w:sz w:val="28"/>
          <w:szCs w:val="28"/>
        </w:rPr>
        <w:t>р е ш и л:</w:t>
      </w:r>
    </w:p>
    <w:p w:rsidR="003F042E" w:rsidRPr="00551E63" w:rsidRDefault="003F042E" w:rsidP="003F042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F042E" w:rsidRPr="00551E63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 xml:space="preserve">Утвердить проект изменений и дополнений в Устав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поселения Лискинского  муниципального района Воронежской области, изложив изменения и дополнения в Устав в следующей редакции согласно приложению№1.</w:t>
      </w:r>
    </w:p>
    <w:p w:rsidR="003F042E" w:rsidRPr="00551E63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 xml:space="preserve"> Утвердить прилагаемый Порядок учета предложений по проекту изменений и дополнений в Устав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 и участия граждан в его обсуждении согласно приложению №2.</w:t>
      </w:r>
    </w:p>
    <w:p w:rsidR="003F042E" w:rsidRPr="00551E63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>Назначить публичные слушания по обсуждению проекта</w:t>
      </w:r>
      <w:r w:rsidR="00551E63" w:rsidRPr="00551E63">
        <w:rPr>
          <w:color w:val="000000"/>
          <w:sz w:val="28"/>
          <w:szCs w:val="28"/>
        </w:rPr>
        <w:t xml:space="preserve"> изменений и дополнений в</w:t>
      </w:r>
      <w:r w:rsidRPr="00551E63">
        <w:rPr>
          <w:color w:val="000000"/>
          <w:sz w:val="28"/>
          <w:szCs w:val="28"/>
        </w:rPr>
        <w:t xml:space="preserve"> Устав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поселения Лискинского муниципального района </w:t>
      </w:r>
      <w:r w:rsidR="00551E63" w:rsidRPr="00551E63">
        <w:rPr>
          <w:color w:val="000000"/>
          <w:sz w:val="28"/>
          <w:szCs w:val="28"/>
        </w:rPr>
        <w:t xml:space="preserve">Воронежской </w:t>
      </w:r>
      <w:r w:rsidR="00D747ED">
        <w:rPr>
          <w:color w:val="000000"/>
          <w:sz w:val="28"/>
          <w:szCs w:val="28"/>
        </w:rPr>
        <w:t>области на 05 мая 2017 года в 15</w:t>
      </w:r>
      <w:r w:rsidRPr="00551E63">
        <w:rPr>
          <w:color w:val="000000"/>
          <w:sz w:val="28"/>
          <w:szCs w:val="28"/>
        </w:rPr>
        <w:t xml:space="preserve">-00 часов в здании  администрации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поселения.</w:t>
      </w:r>
    </w:p>
    <w:p w:rsidR="003F042E" w:rsidRPr="00551E63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 xml:space="preserve">Обнародовать настоящее решение в установленном Порядке обнародования нормативных правовых актов </w:t>
      </w:r>
      <w:r w:rsidR="00022A58" w:rsidRPr="00551E63">
        <w:rPr>
          <w:color w:val="000000"/>
          <w:sz w:val="28"/>
          <w:szCs w:val="28"/>
        </w:rPr>
        <w:t>Давыдовского городского</w:t>
      </w:r>
      <w:r w:rsidRPr="00551E63">
        <w:rPr>
          <w:color w:val="000000"/>
          <w:sz w:val="28"/>
          <w:szCs w:val="28"/>
        </w:rPr>
        <w:t xml:space="preserve"> поселения Лискинского  муниципального района Воронежской области.</w:t>
      </w:r>
    </w:p>
    <w:p w:rsidR="003F042E" w:rsidRPr="00551E63" w:rsidRDefault="003F042E" w:rsidP="003F04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551E63" w:rsidRPr="00551E63" w:rsidRDefault="00551E63" w:rsidP="003F042E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 w:val="28"/>
          <w:szCs w:val="28"/>
        </w:rPr>
      </w:pPr>
    </w:p>
    <w:p w:rsidR="003F042E" w:rsidRPr="00551E63" w:rsidRDefault="00022A58" w:rsidP="003F04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>Глава  Давыдовского</w:t>
      </w:r>
    </w:p>
    <w:p w:rsidR="003F042E" w:rsidRPr="00551E63" w:rsidRDefault="00022A58" w:rsidP="003F04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>городского</w:t>
      </w:r>
      <w:r w:rsidR="003F042E" w:rsidRPr="00551E63">
        <w:rPr>
          <w:color w:val="000000"/>
          <w:sz w:val="28"/>
          <w:szCs w:val="28"/>
        </w:rPr>
        <w:t xml:space="preserve"> поселения                                   </w:t>
      </w:r>
      <w:r w:rsidRPr="00551E63">
        <w:rPr>
          <w:color w:val="000000"/>
          <w:sz w:val="28"/>
          <w:szCs w:val="28"/>
        </w:rPr>
        <w:t xml:space="preserve">                    В.П. Мельников</w:t>
      </w:r>
    </w:p>
    <w:p w:rsidR="003F042E" w:rsidRPr="00551E63" w:rsidRDefault="003F042E" w:rsidP="003F04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51E63">
        <w:rPr>
          <w:color w:val="000000"/>
          <w:sz w:val="28"/>
          <w:szCs w:val="28"/>
        </w:rPr>
        <w:t xml:space="preserve"> </w:t>
      </w:r>
      <w:r w:rsidRPr="00551E63">
        <w:rPr>
          <w:color w:val="000000"/>
          <w:sz w:val="28"/>
          <w:szCs w:val="28"/>
        </w:rPr>
        <w:tab/>
        <w:t xml:space="preserve">                                </w:t>
      </w:r>
    </w:p>
    <w:p w:rsidR="00551E63" w:rsidRDefault="00551E63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551E63" w:rsidRDefault="00551E63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и дополнения в Устав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приняты на заседании Совета народных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депутатов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Лискинского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Воронежской об</w:t>
      </w:r>
      <w:r w:rsidR="00022A58">
        <w:rPr>
          <w:b/>
          <w:color w:val="000000"/>
          <w:sz w:val="28"/>
          <w:szCs w:val="28"/>
        </w:rPr>
        <w:t xml:space="preserve">ласти </w:t>
      </w:r>
      <w:r w:rsidR="00551E63">
        <w:rPr>
          <w:b/>
          <w:color w:val="000000"/>
          <w:sz w:val="28"/>
          <w:szCs w:val="28"/>
        </w:rPr>
        <w:t>решением от 03.04.2017 № 112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022A58">
        <w:rPr>
          <w:b/>
          <w:color w:val="000000"/>
          <w:sz w:val="28"/>
          <w:szCs w:val="28"/>
        </w:rPr>
        <w:t>Давыдовского городского</w:t>
      </w:r>
      <w:r>
        <w:rPr>
          <w:b/>
          <w:color w:val="000000"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Лискинского муниципального   района  Воронежской области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sz w:val="28"/>
          <w:szCs w:val="28"/>
        </w:rPr>
      </w:pPr>
    </w:p>
    <w:p w:rsidR="003F042E" w:rsidRDefault="00022A58" w:rsidP="003F042E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________В.П.Мельников</w:t>
      </w: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F042E" w:rsidRDefault="003F042E" w:rsidP="003F04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 </w:t>
      </w:r>
    </w:p>
    <w:p w:rsidR="003F042E" w:rsidRDefault="003F042E" w:rsidP="003F042E">
      <w:pPr>
        <w:ind w:left="4500"/>
        <w:jc w:val="both"/>
        <w:rPr>
          <w:b/>
          <w:sz w:val="28"/>
          <w:szCs w:val="28"/>
        </w:rPr>
      </w:pPr>
    </w:p>
    <w:p w:rsidR="003F042E" w:rsidRDefault="003F042E" w:rsidP="003F042E">
      <w:pPr>
        <w:ind w:left="5040"/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022A58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</w:t>
      </w:r>
      <w:r w:rsidR="003F042E">
        <w:rPr>
          <w:b/>
          <w:sz w:val="28"/>
          <w:szCs w:val="28"/>
        </w:rPr>
        <w:t xml:space="preserve"> ПОСЕЛЕНИЯ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3F042E" w:rsidP="003F042E">
      <w:pPr>
        <w:jc w:val="center"/>
        <w:rPr>
          <w:b/>
          <w:sz w:val="28"/>
          <w:szCs w:val="28"/>
        </w:rPr>
      </w:pPr>
    </w:p>
    <w:p w:rsidR="003F042E" w:rsidRDefault="00551E63" w:rsidP="003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4463DD" w:rsidRDefault="003F042E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A16A91" w:rsidRDefault="004463DD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A16A91" w:rsidRDefault="00A16A91" w:rsidP="003F042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F042E" w:rsidRPr="006E1C3A" w:rsidRDefault="003F042E" w:rsidP="00780C93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6E1C3A">
        <w:rPr>
          <w:color w:val="000000"/>
        </w:rPr>
        <w:lastRenderedPageBreak/>
        <w:t xml:space="preserve">Приложение к Решению Совета </w:t>
      </w:r>
    </w:p>
    <w:p w:rsidR="003F042E" w:rsidRPr="006E1C3A" w:rsidRDefault="00022A58" w:rsidP="00780C93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6E1C3A">
        <w:rPr>
          <w:color w:val="000000"/>
        </w:rPr>
        <w:t>народных депутатов Давыдовского</w:t>
      </w:r>
    </w:p>
    <w:p w:rsidR="003F042E" w:rsidRPr="006E1C3A" w:rsidRDefault="003F042E" w:rsidP="00384EC3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6E1C3A">
        <w:rPr>
          <w:color w:val="000000"/>
        </w:rPr>
        <w:t xml:space="preserve">                                                  </w:t>
      </w:r>
      <w:r w:rsidR="00022A58" w:rsidRPr="006E1C3A">
        <w:rPr>
          <w:color w:val="000000"/>
        </w:rPr>
        <w:t xml:space="preserve">                       городского</w:t>
      </w:r>
      <w:r w:rsidRPr="006E1C3A">
        <w:rPr>
          <w:color w:val="000000"/>
        </w:rPr>
        <w:t xml:space="preserve"> поселения Лискинского</w:t>
      </w:r>
    </w:p>
    <w:p w:rsidR="00780C93" w:rsidRPr="006E1C3A" w:rsidRDefault="003F042E" w:rsidP="00780C93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6E1C3A">
        <w:rPr>
          <w:color w:val="000000"/>
        </w:rPr>
        <w:t xml:space="preserve">                                                                    </w:t>
      </w:r>
      <w:r w:rsidR="00022A58" w:rsidRPr="006E1C3A">
        <w:rPr>
          <w:color w:val="000000"/>
        </w:rPr>
        <w:t xml:space="preserve">      муниципального района</w:t>
      </w:r>
    </w:p>
    <w:p w:rsidR="003F042E" w:rsidRPr="006E1C3A" w:rsidRDefault="00551E63" w:rsidP="00780C93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6E1C3A">
        <w:rPr>
          <w:color w:val="000000"/>
        </w:rPr>
        <w:t xml:space="preserve">  № 112</w:t>
      </w:r>
      <w:r w:rsidR="003F042E" w:rsidRPr="006E1C3A">
        <w:rPr>
          <w:color w:val="000000"/>
        </w:rPr>
        <w:t xml:space="preserve"> от </w:t>
      </w:r>
      <w:r w:rsidRPr="006E1C3A">
        <w:rPr>
          <w:color w:val="000000"/>
        </w:rPr>
        <w:t xml:space="preserve"> 03.04.2017</w:t>
      </w:r>
      <w:r w:rsidR="003F042E" w:rsidRPr="006E1C3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974" w:rsidRPr="006E1C3A">
        <w:rPr>
          <w:color w:val="000000"/>
        </w:rPr>
        <w:t xml:space="preserve">                         </w:t>
      </w:r>
      <w:r w:rsidR="003F042E" w:rsidRPr="006E1C3A">
        <w:rPr>
          <w:color w:val="000000"/>
        </w:rPr>
        <w:t xml:space="preserve"> </w:t>
      </w:r>
    </w:p>
    <w:p w:rsidR="006E1C3A" w:rsidRDefault="006E1C3A" w:rsidP="0066003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F042E" w:rsidRPr="0066003C" w:rsidRDefault="003F042E" w:rsidP="0066003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6003C">
        <w:rPr>
          <w:b/>
          <w:color w:val="000000"/>
          <w:sz w:val="28"/>
          <w:szCs w:val="28"/>
        </w:rPr>
        <w:t xml:space="preserve">Изменения и дополнения в Устав </w:t>
      </w:r>
      <w:r w:rsidR="00022A58" w:rsidRPr="0066003C">
        <w:rPr>
          <w:b/>
          <w:color w:val="000000"/>
          <w:sz w:val="28"/>
          <w:szCs w:val="28"/>
        </w:rPr>
        <w:t>Давыдовского городского</w:t>
      </w:r>
      <w:r w:rsidRPr="0066003C">
        <w:rPr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091EA1" w:rsidRPr="0066003C" w:rsidRDefault="00091EA1" w:rsidP="0066003C">
      <w:pPr>
        <w:pStyle w:val="a3"/>
        <w:ind w:left="0"/>
        <w:jc w:val="both"/>
        <w:rPr>
          <w:rStyle w:val="blk"/>
        </w:rPr>
      </w:pPr>
    </w:p>
    <w:p w:rsidR="0066003C" w:rsidRPr="0066003C" w:rsidRDefault="0066003C" w:rsidP="00384EC3">
      <w:pPr>
        <w:numPr>
          <w:ilvl w:val="0"/>
          <w:numId w:val="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66003C">
        <w:rPr>
          <w:b/>
          <w:sz w:val="28"/>
          <w:szCs w:val="28"/>
        </w:rPr>
        <w:t>Пункт 5  статьи 7 Устава признать утратившим силу.</w:t>
      </w:r>
    </w:p>
    <w:p w:rsidR="00384EC3" w:rsidRPr="00384EC3" w:rsidRDefault="0066003C" w:rsidP="00384EC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uppressAutoHyphens/>
        <w:spacing w:before="240" w:after="240"/>
        <w:ind w:left="0" w:firstLine="0"/>
        <w:contextualSpacing/>
        <w:jc w:val="both"/>
        <w:rPr>
          <w:color w:val="000000"/>
          <w:sz w:val="28"/>
          <w:szCs w:val="28"/>
        </w:rPr>
      </w:pPr>
      <w:r w:rsidRPr="00384EC3">
        <w:rPr>
          <w:b/>
          <w:sz w:val="28"/>
          <w:szCs w:val="28"/>
        </w:rPr>
        <w:t>Часть 1 статьи 8 Устава дополнить пунктом 14</w:t>
      </w:r>
      <w:r w:rsidRPr="00384EC3">
        <w:rPr>
          <w:b/>
          <w:color w:val="000000"/>
          <w:sz w:val="28"/>
          <w:szCs w:val="28"/>
        </w:rPr>
        <w:t xml:space="preserve">  следующего  содержания:</w:t>
      </w:r>
    </w:p>
    <w:p w:rsidR="0066003C" w:rsidRPr="00384EC3" w:rsidRDefault="0066003C" w:rsidP="00384EC3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uppressAutoHyphens/>
        <w:spacing w:before="240" w:after="240"/>
        <w:ind w:left="0" w:firstLine="0"/>
        <w:contextualSpacing/>
        <w:jc w:val="both"/>
        <w:rPr>
          <w:color w:val="000000"/>
          <w:sz w:val="28"/>
          <w:szCs w:val="28"/>
        </w:rPr>
      </w:pPr>
      <w:r w:rsidRPr="00384EC3">
        <w:rPr>
          <w:color w:val="000000"/>
          <w:sz w:val="28"/>
          <w:szCs w:val="28"/>
        </w:rPr>
        <w:t>«14) осуществление мероприятий в сфере профилактики правонарушений, преду</w:t>
      </w:r>
      <w:r w:rsidR="006E1C3A">
        <w:rPr>
          <w:color w:val="000000"/>
          <w:sz w:val="28"/>
          <w:szCs w:val="28"/>
        </w:rPr>
        <w:t>смотренных Федеральным законом «</w:t>
      </w:r>
      <w:r w:rsidRPr="00384EC3">
        <w:rPr>
          <w:color w:val="000000"/>
          <w:sz w:val="28"/>
          <w:szCs w:val="28"/>
        </w:rPr>
        <w:t>Об основах системы профилактики правон</w:t>
      </w:r>
      <w:r w:rsidR="006E1C3A">
        <w:rPr>
          <w:color w:val="000000"/>
          <w:sz w:val="28"/>
          <w:szCs w:val="28"/>
        </w:rPr>
        <w:t>арушений в Российской Федерации»</w:t>
      </w:r>
      <w:r w:rsidRPr="00384EC3">
        <w:rPr>
          <w:color w:val="000000"/>
          <w:sz w:val="28"/>
          <w:szCs w:val="28"/>
        </w:rPr>
        <w:t>;».</w:t>
      </w:r>
    </w:p>
    <w:p w:rsidR="0066003C" w:rsidRPr="0066003C" w:rsidRDefault="0066003C" w:rsidP="006600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003C">
        <w:rPr>
          <w:b/>
          <w:sz w:val="28"/>
          <w:szCs w:val="28"/>
        </w:rPr>
        <w:t xml:space="preserve">3. Пункт 1  части 3 статьи 19 Устава изложить в следующей редакции: </w:t>
      </w:r>
    </w:p>
    <w:p w:rsidR="0066003C" w:rsidRPr="0066003C" w:rsidRDefault="0066003C" w:rsidP="006600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003C">
        <w:rPr>
          <w:sz w:val="28"/>
          <w:szCs w:val="28"/>
        </w:rPr>
        <w:t>«3. На публичные слушания должны выноситься:</w:t>
      </w:r>
    </w:p>
    <w:p w:rsidR="0066003C" w:rsidRDefault="0066003C" w:rsidP="006600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003C">
        <w:rPr>
          <w:sz w:val="28"/>
          <w:szCs w:val="28"/>
        </w:rPr>
        <w:t xml:space="preserve">1) проект устава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Федерации, федеральных законов, законов Воронежской области Российской Федерации в целях приведения данного устава в соответствие с этими нормативными правовыми актами;».</w:t>
      </w:r>
    </w:p>
    <w:p w:rsidR="00384EC3" w:rsidRPr="0066003C" w:rsidRDefault="00384EC3" w:rsidP="006600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03C" w:rsidRPr="0066003C" w:rsidRDefault="0066003C" w:rsidP="0066003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66003C">
        <w:rPr>
          <w:b/>
          <w:color w:val="000000"/>
          <w:sz w:val="28"/>
          <w:szCs w:val="28"/>
        </w:rPr>
        <w:t>4. Часть</w:t>
      </w:r>
      <w:r w:rsidR="00137D33">
        <w:rPr>
          <w:b/>
          <w:sz w:val="28"/>
          <w:szCs w:val="28"/>
        </w:rPr>
        <w:t xml:space="preserve"> 8</w:t>
      </w:r>
      <w:r w:rsidRPr="0066003C">
        <w:rPr>
          <w:b/>
          <w:sz w:val="28"/>
          <w:szCs w:val="28"/>
        </w:rPr>
        <w:t xml:space="preserve">  статьи 34 Устава изложить в следующей редакции:</w:t>
      </w:r>
    </w:p>
    <w:p w:rsidR="0066003C" w:rsidRPr="0066003C" w:rsidRDefault="0066003C" w:rsidP="0066003C">
      <w:pPr>
        <w:jc w:val="both"/>
        <w:rPr>
          <w:rStyle w:val="blk"/>
          <w:sz w:val="28"/>
          <w:szCs w:val="28"/>
        </w:rPr>
      </w:pPr>
      <w:r w:rsidRPr="0066003C">
        <w:rPr>
          <w:b/>
          <w:sz w:val="28"/>
          <w:szCs w:val="28"/>
        </w:rPr>
        <w:t xml:space="preserve"> </w:t>
      </w:r>
      <w:r w:rsidR="00137D33">
        <w:rPr>
          <w:sz w:val="28"/>
          <w:szCs w:val="28"/>
        </w:rPr>
        <w:t>«8.</w:t>
      </w:r>
      <w:r w:rsidRPr="0066003C">
        <w:rPr>
          <w:sz w:val="28"/>
          <w:szCs w:val="28"/>
        </w:rPr>
        <w:t xml:space="preserve"> В случае досрочного прекращения полномочий главы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 председателя Совета народных депутатов 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rStyle w:val="blk"/>
          <w:sz w:val="28"/>
          <w:szCs w:val="28"/>
        </w:rPr>
        <w:t>;».</w:t>
      </w:r>
    </w:p>
    <w:p w:rsidR="0066003C" w:rsidRPr="0066003C" w:rsidRDefault="0066003C" w:rsidP="0066003C">
      <w:pPr>
        <w:jc w:val="both"/>
        <w:rPr>
          <w:rStyle w:val="blk"/>
        </w:rPr>
      </w:pPr>
    </w:p>
    <w:p w:rsidR="0066003C" w:rsidRPr="0066003C" w:rsidRDefault="003D4683" w:rsidP="0066003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66003C" w:rsidRPr="0066003C">
        <w:rPr>
          <w:b/>
          <w:color w:val="000000"/>
          <w:sz w:val="28"/>
          <w:szCs w:val="28"/>
        </w:rPr>
        <w:t>. Часть 3 статьи 45 Устава изложить в следующей редакции:</w:t>
      </w:r>
    </w:p>
    <w:p w:rsidR="0066003C" w:rsidRPr="0066003C" w:rsidRDefault="0066003C" w:rsidP="0066003C">
      <w:pPr>
        <w:jc w:val="both"/>
        <w:rPr>
          <w:color w:val="000000"/>
          <w:sz w:val="28"/>
          <w:szCs w:val="28"/>
        </w:rPr>
      </w:pPr>
      <w:r w:rsidRPr="006E1C3A">
        <w:rPr>
          <w:color w:val="000000"/>
          <w:sz w:val="28"/>
          <w:szCs w:val="28"/>
        </w:rPr>
        <w:t>«3.</w:t>
      </w:r>
      <w:r w:rsidRPr="0066003C">
        <w:rPr>
          <w:color w:val="000000"/>
          <w:sz w:val="28"/>
          <w:szCs w:val="28"/>
        </w:rPr>
        <w:t xml:space="preserve">Проект устава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color w:val="000000"/>
          <w:sz w:val="28"/>
          <w:szCs w:val="28"/>
        </w:rPr>
        <w:t xml:space="preserve">,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color w:val="000000"/>
          <w:sz w:val="28"/>
          <w:szCs w:val="28"/>
        </w:rPr>
        <w:t xml:space="preserve"> не позднее чем за 30 дней до дня рассмотрения вопроса о принятии устава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</w:t>
      </w:r>
      <w:r w:rsidRPr="0066003C">
        <w:rPr>
          <w:sz w:val="28"/>
          <w:szCs w:val="28"/>
        </w:rPr>
        <w:lastRenderedPageBreak/>
        <w:t>района Воронежской области</w:t>
      </w:r>
      <w:r w:rsidRPr="0066003C">
        <w:rPr>
          <w:color w:val="000000"/>
          <w:sz w:val="28"/>
          <w:szCs w:val="28"/>
        </w:rPr>
        <w:t xml:space="preserve">, внесении изменений и дополнений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66003C">
        <w:rPr>
          <w:color w:val="000000"/>
          <w:sz w:val="28"/>
          <w:szCs w:val="28"/>
        </w:rPr>
        <w:t xml:space="preserve">подлежат официальному обнародованию с одновременным обнародованием установленного Советом народных депутатов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66003C">
        <w:rPr>
          <w:color w:val="000000"/>
          <w:sz w:val="28"/>
          <w:szCs w:val="28"/>
        </w:rPr>
        <w:t xml:space="preserve">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66003C" w:rsidRPr="0066003C" w:rsidRDefault="0066003C" w:rsidP="006E1C3A">
      <w:pPr>
        <w:ind w:firstLine="567"/>
        <w:jc w:val="both"/>
        <w:rPr>
          <w:color w:val="000000"/>
          <w:sz w:val="28"/>
          <w:szCs w:val="28"/>
        </w:rPr>
      </w:pPr>
      <w:r w:rsidRPr="0066003C">
        <w:rPr>
          <w:color w:val="000000"/>
          <w:sz w:val="28"/>
          <w:szCs w:val="28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>
        <w:rPr>
          <w:color w:val="000000"/>
          <w:sz w:val="28"/>
          <w:szCs w:val="28"/>
        </w:rPr>
        <w:t>Давыдовского городского</w:t>
      </w:r>
      <w:r w:rsidRPr="0066003C">
        <w:rPr>
          <w:color w:val="000000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66003C">
        <w:rPr>
          <w:color w:val="000000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законов Воронежской области Российской Федерации в целях приведения данного устава в соответствие с этими нормативными правовыми актами.».</w:t>
      </w:r>
    </w:p>
    <w:p w:rsidR="0066003C" w:rsidRPr="0066003C" w:rsidRDefault="003D4683" w:rsidP="006E1C3A">
      <w:pPr>
        <w:widowControl w:val="0"/>
        <w:tabs>
          <w:tab w:val="left" w:pos="284"/>
        </w:tabs>
        <w:snapToGrid w:val="0"/>
        <w:ind w:right="-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6</w:t>
      </w:r>
      <w:r w:rsidR="0066003C" w:rsidRPr="0066003C">
        <w:rPr>
          <w:b/>
          <w:color w:val="000000"/>
          <w:sz w:val="28"/>
          <w:szCs w:val="28"/>
          <w:shd w:val="clear" w:color="auto" w:fill="FFFFFF"/>
        </w:rPr>
        <w:t>. Часть 4 статьи 45 Устава изложить в следующей редакции:</w:t>
      </w:r>
    </w:p>
    <w:p w:rsidR="0066003C" w:rsidRPr="0066003C" w:rsidRDefault="0066003C" w:rsidP="006E1C3A">
      <w:pPr>
        <w:widowControl w:val="0"/>
        <w:tabs>
          <w:tab w:val="left" w:pos="284"/>
          <w:tab w:val="left" w:pos="1615"/>
        </w:tabs>
        <w:snapToGrid w:val="0"/>
        <w:ind w:right="-1"/>
        <w:jc w:val="both"/>
        <w:rPr>
          <w:sz w:val="28"/>
          <w:szCs w:val="28"/>
        </w:rPr>
      </w:pPr>
      <w:r w:rsidRPr="0066003C">
        <w:rPr>
          <w:sz w:val="28"/>
          <w:szCs w:val="28"/>
        </w:rPr>
        <w:t xml:space="preserve">«4. Проект Устава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поселения, а также проект муниципального правового акта о внесении изменений и дополнений в данный Устав подлежит вынесению на публичные слушания,  кроме случаев, когда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 вносятся изменения в форме 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этими нормативными правовыми актами.».</w:t>
      </w:r>
    </w:p>
    <w:p w:rsidR="0066003C" w:rsidRDefault="0066003C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3D4683" w:rsidRDefault="003D4683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</w:rPr>
      </w:pPr>
      <w:r>
        <w:rPr>
          <w:color w:val="000000"/>
        </w:rPr>
        <w:t xml:space="preserve"> к решению Совета народных депутатов</w:t>
      </w:r>
    </w:p>
    <w:p w:rsidR="00E53CC2" w:rsidRDefault="00022A58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="00E53CC2">
        <w:rPr>
          <w:color w:val="000000"/>
        </w:rPr>
        <w:t xml:space="preserve"> поселения Лискинского</w:t>
      </w:r>
    </w:p>
    <w:p w:rsidR="00551E63" w:rsidRDefault="00E53CC2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муниципального района Воронежской области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от</w:t>
      </w:r>
      <w:r w:rsidR="0024302F">
        <w:rPr>
          <w:color w:val="000000"/>
        </w:rPr>
        <w:t xml:space="preserve"> </w:t>
      </w:r>
      <w:r w:rsidR="00551E63">
        <w:rPr>
          <w:color w:val="000000"/>
        </w:rPr>
        <w:t xml:space="preserve">03 апреля 2017 </w:t>
      </w:r>
      <w:r w:rsidR="008A4214">
        <w:rPr>
          <w:color w:val="000000"/>
        </w:rPr>
        <w:t>года</w:t>
      </w:r>
      <w:r w:rsidR="00551E63">
        <w:rPr>
          <w:color w:val="000000"/>
        </w:rPr>
        <w:t xml:space="preserve"> № 112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 xml:space="preserve">Учета предложений по проекту Устава </w:t>
      </w:r>
      <w:r w:rsidR="00022A58">
        <w:rPr>
          <w:b/>
          <w:bCs/>
          <w:color w:val="000000"/>
        </w:rPr>
        <w:t>Давыдовского городского</w:t>
      </w:r>
      <w:r>
        <w:rPr>
          <w:b/>
          <w:bCs/>
          <w:color w:val="000000"/>
        </w:rPr>
        <w:t xml:space="preserve"> поселения Лискинского муниципального района Воронежской области и участия граждан в его обсуждении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1. Предложения по проекту Устава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(далее Устав) могут быть направлены жителями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Пре</w:t>
      </w:r>
      <w:r w:rsidR="009A0767">
        <w:rPr>
          <w:color w:val="000000"/>
        </w:rPr>
        <w:t>дложения принимаются в течение 30</w:t>
      </w:r>
      <w:r>
        <w:rPr>
          <w:color w:val="000000"/>
        </w:rPr>
        <w:t xml:space="preserve"> дней со дня обнародования проекта изменений и дополнений в Устав в установленных местах.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3. Предложения по проекту изменений и дополнений в Устав представляются в письменной форме на имя главы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в администрацию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в ра</w:t>
      </w:r>
      <w:r w:rsidR="008A4214">
        <w:rPr>
          <w:color w:val="000000"/>
        </w:rPr>
        <w:t>бочие дни с 8.00 до 12.00 и с 13</w:t>
      </w:r>
      <w:r>
        <w:rPr>
          <w:color w:val="000000"/>
        </w:rPr>
        <w:t>.00 до 17.00 по адресу: Воронежская област</w:t>
      </w:r>
      <w:r w:rsidR="008A4214">
        <w:rPr>
          <w:color w:val="000000"/>
        </w:rPr>
        <w:t>ь, Лискинский район, р.п.Давыдовка</w:t>
      </w:r>
      <w:r>
        <w:rPr>
          <w:color w:val="000000"/>
        </w:rPr>
        <w:t xml:space="preserve">  </w:t>
      </w:r>
      <w:r w:rsidR="008A4214">
        <w:rPr>
          <w:color w:val="000000"/>
        </w:rPr>
        <w:t>(телефон для справок 47391-68-1-91</w:t>
      </w:r>
      <w:r>
        <w:rPr>
          <w:color w:val="000000"/>
        </w:rPr>
        <w:t>), либо могут быть направлены по почте.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5. Поступившие предложения предварительно рассматриваются на заседании </w:t>
      </w:r>
      <w:r>
        <w:t xml:space="preserve">постоянной </w:t>
      </w:r>
      <w:r>
        <w:rPr>
          <w:color w:val="000000"/>
        </w:rPr>
        <w:t xml:space="preserve">комиссии Совета народных депутатов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(далее - комиссия).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E53CC2" w:rsidRDefault="00E53CC2" w:rsidP="00091EA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7. Комиссия представляет в Совет народных депутатов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731CA4" w:rsidRDefault="00E53CC2" w:rsidP="00091EA1">
      <w:pPr>
        <w:jc w:val="both"/>
        <w:rPr>
          <w:color w:val="000000"/>
        </w:rPr>
      </w:pPr>
      <w:r>
        <w:rPr>
          <w:color w:val="000000"/>
        </w:rPr>
        <w:t xml:space="preserve">8. Жители </w:t>
      </w:r>
      <w:r w:rsidR="00022A58">
        <w:rPr>
          <w:color w:val="000000"/>
        </w:rPr>
        <w:t>Давыдовского городского</w:t>
      </w:r>
      <w:r>
        <w:rPr>
          <w:color w:val="000000"/>
        </w:rPr>
        <w:t xml:space="preserve">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706E5A" w:rsidRDefault="00706E5A" w:rsidP="00091EA1">
      <w:pPr>
        <w:jc w:val="both"/>
        <w:rPr>
          <w:color w:val="000000"/>
        </w:rPr>
      </w:pPr>
    </w:p>
    <w:p w:rsidR="00706E5A" w:rsidRDefault="00706E5A" w:rsidP="00091EA1">
      <w:pPr>
        <w:jc w:val="both"/>
        <w:rPr>
          <w:color w:val="000000"/>
        </w:rPr>
      </w:pPr>
    </w:p>
    <w:p w:rsidR="00706E5A" w:rsidRDefault="00706E5A" w:rsidP="00091EA1">
      <w:pPr>
        <w:jc w:val="both"/>
        <w:rPr>
          <w:color w:val="000000"/>
        </w:rPr>
      </w:pPr>
    </w:p>
    <w:p w:rsidR="00706E5A" w:rsidRDefault="00706E5A" w:rsidP="00091EA1">
      <w:pPr>
        <w:jc w:val="both"/>
        <w:rPr>
          <w:color w:val="000000"/>
        </w:rPr>
      </w:pPr>
    </w:p>
    <w:p w:rsidR="00706E5A" w:rsidRDefault="00706E5A" w:rsidP="00091EA1">
      <w:pPr>
        <w:jc w:val="both"/>
        <w:rPr>
          <w:color w:val="000000"/>
        </w:rPr>
      </w:pPr>
    </w:p>
    <w:p w:rsidR="00706E5A" w:rsidRDefault="00706E5A" w:rsidP="00091EA1">
      <w:pPr>
        <w:jc w:val="both"/>
        <w:rPr>
          <w:color w:val="000000"/>
        </w:rPr>
      </w:pPr>
    </w:p>
    <w:p w:rsidR="00706E5A" w:rsidRDefault="00706E5A" w:rsidP="00706E5A">
      <w:pPr>
        <w:jc w:val="center"/>
        <w:rPr>
          <w:b/>
        </w:rPr>
      </w:pPr>
      <w:r>
        <w:rPr>
          <w:b/>
        </w:rPr>
        <w:t xml:space="preserve">Акт </w:t>
      </w:r>
    </w:p>
    <w:p w:rsidR="00706E5A" w:rsidRDefault="00706E5A" w:rsidP="00706E5A">
      <w:pPr>
        <w:jc w:val="center"/>
        <w:rPr>
          <w:b/>
        </w:rPr>
      </w:pPr>
    </w:p>
    <w:p w:rsidR="00706E5A" w:rsidRPr="00650528" w:rsidRDefault="00706E5A" w:rsidP="00706E5A">
      <w:pPr>
        <w:shd w:val="clear" w:color="auto" w:fill="FFFFFF"/>
        <w:autoSpaceDE w:val="0"/>
        <w:autoSpaceDN w:val="0"/>
        <w:adjustRightInd w:val="0"/>
        <w:jc w:val="center"/>
      </w:pPr>
      <w:r w:rsidRPr="00650528">
        <w:t xml:space="preserve">обнародования решения  </w:t>
      </w:r>
      <w:r>
        <w:t xml:space="preserve"> № 112 </w:t>
      </w:r>
      <w:r w:rsidRPr="00650528">
        <w:t xml:space="preserve">от </w:t>
      </w:r>
      <w:r>
        <w:t xml:space="preserve">03 апреля 2017 года </w:t>
      </w:r>
      <w:r w:rsidRPr="00650528">
        <w:t xml:space="preserve">Совета народных депутатов </w:t>
      </w:r>
      <w:r>
        <w:t xml:space="preserve">Давыдовского городского </w:t>
      </w:r>
      <w:r w:rsidRPr="00650528">
        <w:rPr>
          <w:color w:val="000000"/>
        </w:rPr>
        <w:t>поселения Лискинского муниципального района Воронежской области</w:t>
      </w:r>
      <w:r>
        <w:t xml:space="preserve"> «Об утверждении проекта </w:t>
      </w:r>
      <w:r w:rsidRPr="00650528">
        <w:t xml:space="preserve"> </w:t>
      </w:r>
      <w:r w:rsidRPr="00650528">
        <w:rPr>
          <w:bCs/>
          <w:color w:val="000000"/>
        </w:rPr>
        <w:t xml:space="preserve">изменений и дополнений в Устав </w:t>
      </w:r>
      <w:r>
        <w:rPr>
          <w:bCs/>
          <w:color w:val="000000"/>
        </w:rPr>
        <w:t xml:space="preserve"> Давыдовского городского </w:t>
      </w:r>
      <w:r w:rsidRPr="00650528">
        <w:rPr>
          <w:bCs/>
          <w:color w:val="000000"/>
        </w:rPr>
        <w:t>поселения  Лискинского</w:t>
      </w:r>
      <w:r w:rsidRPr="00650528">
        <w:t xml:space="preserve"> </w:t>
      </w:r>
      <w:r w:rsidRPr="00650528">
        <w:rPr>
          <w:bCs/>
          <w:color w:val="000000"/>
        </w:rPr>
        <w:t>муниципального района Воронежской области»</w:t>
      </w:r>
    </w:p>
    <w:p w:rsidR="00706E5A" w:rsidRPr="00650528" w:rsidRDefault="00706E5A" w:rsidP="00706E5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06E5A" w:rsidRPr="00650528" w:rsidRDefault="00706E5A" w:rsidP="00706E5A">
      <w:r>
        <w:t>03 апреля 2017</w:t>
      </w:r>
      <w:r w:rsidRPr="00650528">
        <w:t xml:space="preserve">  года                                                                          </w:t>
      </w:r>
      <w:r>
        <w:t xml:space="preserve">             р.п.Давыдовка</w:t>
      </w:r>
    </w:p>
    <w:p w:rsidR="00706E5A" w:rsidRPr="00650528" w:rsidRDefault="00706E5A" w:rsidP="00706E5A">
      <w:pPr>
        <w:jc w:val="both"/>
      </w:pPr>
      <w:r w:rsidRPr="00650528">
        <w:t>Мы, нижеподписавшиеся, комиссия в соста</w:t>
      </w:r>
      <w:r>
        <w:t>ве председателя комиссии Сморчкова Н.С</w:t>
      </w:r>
      <w:r w:rsidRPr="00650528">
        <w:t>., председателя Совета на</w:t>
      </w:r>
      <w:r>
        <w:t>родных депутатов Мельникова В.П.</w:t>
      </w:r>
      <w:r w:rsidRPr="00650528">
        <w:t xml:space="preserve"> секретаря комиссии Казаковой Ю.И., членов комиссии: Неровной Г.В.</w:t>
      </w:r>
      <w:r>
        <w:t xml:space="preserve">, </w:t>
      </w:r>
      <w:r w:rsidRPr="00650528">
        <w:t>Поповой Л.В.</w:t>
      </w:r>
      <w:r w:rsidRPr="00650528">
        <w:rPr>
          <w:color w:val="FF0000"/>
        </w:rPr>
        <w:t xml:space="preserve"> </w:t>
      </w:r>
      <w:r w:rsidRPr="00650528">
        <w:t>состав</w:t>
      </w:r>
      <w:r>
        <w:t>или настоящий акт  в том, что 03 апреля 2017</w:t>
      </w:r>
      <w:r w:rsidRPr="00650528">
        <w:t xml:space="preserve"> </w:t>
      </w:r>
      <w:r>
        <w:t xml:space="preserve">года решение Совета народных депутатов </w:t>
      </w:r>
      <w:r w:rsidRPr="00650528">
        <w:t>Давыдовского городского поселения Лискинс</w:t>
      </w:r>
      <w:r>
        <w:t>кого муниципального района от 03 апреля 2017</w:t>
      </w:r>
      <w:r w:rsidRPr="00650528">
        <w:t xml:space="preserve"> года</w:t>
      </w:r>
      <w:r>
        <w:t xml:space="preserve"> № 112</w:t>
      </w:r>
      <w:r w:rsidRPr="00650528">
        <w:t xml:space="preserve"> размещено в местах, предназначенных для обнародования муниципальных правовых актов: внутренний стенд и наружный щит у здания администрации Давыдовского городского поселения, расположенного по адресу: 397940, Воронежская область, Лискинский район</w:t>
      </w:r>
      <w:r>
        <w:t>,</w:t>
      </w:r>
      <w:r w:rsidRPr="00650528">
        <w:t xml:space="preserve"> </w:t>
      </w:r>
      <w:r>
        <w:t>рабочий поселок</w:t>
      </w:r>
      <w:r w:rsidRPr="00650528">
        <w:t xml:space="preserve"> Давыдовка, улица Ленина, 36; внутренний стенд в здании Давыдовской  библиотеки, расположенного по адресу:  397940, Воронежская область, Лискинский район</w:t>
      </w:r>
      <w:r>
        <w:t>,</w:t>
      </w:r>
      <w:r w:rsidRPr="00650528">
        <w:t xml:space="preserve"> </w:t>
      </w:r>
      <w:r>
        <w:t>рабочий поселок</w:t>
      </w:r>
      <w:r w:rsidRPr="00650528">
        <w:t xml:space="preserve"> Давыдовка, улица Ленина,28; внутренний стенд в здании МУП « Давыдовское коммунальное хозяйство», расположенного по адресу: 397940, Воронежская область, Лискинский район</w:t>
      </w:r>
      <w:r>
        <w:t>,</w:t>
      </w:r>
      <w:r w:rsidRPr="00650528">
        <w:t xml:space="preserve"> </w:t>
      </w:r>
      <w:r>
        <w:t>рабочий поселок</w:t>
      </w:r>
      <w:r w:rsidRPr="00650528">
        <w:t xml:space="preserve"> Давыдовка, улица Советская,14</w:t>
      </w:r>
    </w:p>
    <w:p w:rsidR="00706E5A" w:rsidRPr="00650528" w:rsidRDefault="00706E5A" w:rsidP="00706E5A">
      <w:pPr>
        <w:pBdr>
          <w:bottom w:val="single" w:sz="12" w:space="1" w:color="auto"/>
        </w:pBdr>
        <w:jc w:val="both"/>
      </w:pPr>
    </w:p>
    <w:p w:rsidR="00706E5A" w:rsidRPr="00650528" w:rsidRDefault="00706E5A" w:rsidP="00706E5A">
      <w:pPr>
        <w:tabs>
          <w:tab w:val="left" w:pos="915"/>
          <w:tab w:val="left" w:pos="7050"/>
        </w:tabs>
        <w:jc w:val="both"/>
      </w:pPr>
      <w:r>
        <w:t>В</w:t>
      </w:r>
      <w:r w:rsidRPr="00650528">
        <w:t xml:space="preserve"> чем и составлен настоящий акт.</w:t>
      </w:r>
    </w:p>
    <w:p w:rsidR="00706E5A" w:rsidRPr="00650528" w:rsidRDefault="00706E5A" w:rsidP="00706E5A">
      <w:pPr>
        <w:ind w:left="708" w:hanging="651"/>
      </w:pPr>
      <w:r w:rsidRPr="00650528">
        <w:t xml:space="preserve">Председатель комиссии :                                                         </w:t>
      </w:r>
      <w:r>
        <w:t xml:space="preserve">                     Н.С.Сморчков</w:t>
      </w:r>
    </w:p>
    <w:p w:rsidR="00706E5A" w:rsidRPr="00650528" w:rsidRDefault="00706E5A" w:rsidP="00706E5A">
      <w:pPr>
        <w:ind w:left="708" w:hanging="651"/>
      </w:pPr>
      <w:r w:rsidRPr="00650528">
        <w:t xml:space="preserve">Председатель Совета народных депутатов                              </w:t>
      </w:r>
      <w:r>
        <w:t xml:space="preserve">                   В.П.Мельников</w:t>
      </w:r>
    </w:p>
    <w:p w:rsidR="00706E5A" w:rsidRPr="00650528" w:rsidRDefault="00706E5A" w:rsidP="00706E5A">
      <w:pPr>
        <w:jc w:val="both"/>
      </w:pPr>
      <w:r w:rsidRPr="00650528">
        <w:t>Секретарь комиссии:                                                                                      Ю.И.Казакова</w:t>
      </w:r>
    </w:p>
    <w:p w:rsidR="00706E5A" w:rsidRPr="00650528" w:rsidRDefault="00706E5A" w:rsidP="00706E5A">
      <w:pPr>
        <w:jc w:val="both"/>
      </w:pPr>
      <w:r w:rsidRPr="00650528">
        <w:t xml:space="preserve">Члены комиссии:                                                                                             Г.В.Неровная                                                                                                                                                                                </w:t>
      </w:r>
    </w:p>
    <w:p w:rsidR="00706E5A" w:rsidRPr="00650528" w:rsidRDefault="00706E5A" w:rsidP="00706E5A">
      <w:r w:rsidRPr="00650528">
        <w:t xml:space="preserve">                                                                                                                           Л.В.Попова</w:t>
      </w:r>
    </w:p>
    <w:p w:rsidR="00706E5A" w:rsidRDefault="00706E5A" w:rsidP="00091EA1">
      <w:pPr>
        <w:jc w:val="both"/>
        <w:rPr>
          <w:color w:val="000000"/>
        </w:rPr>
      </w:pPr>
    </w:p>
    <w:sectPr w:rsidR="00706E5A" w:rsidSect="001F1B11">
      <w:footerReference w:type="default" r:id="rId8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9F" w:rsidRDefault="00E81C9F" w:rsidP="00E84A29">
      <w:r>
        <w:separator/>
      </w:r>
    </w:p>
  </w:endnote>
  <w:endnote w:type="continuationSeparator" w:id="1">
    <w:p w:rsidR="00E81C9F" w:rsidRDefault="00E81C9F" w:rsidP="00E8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4497"/>
    </w:sdtPr>
    <w:sdtContent>
      <w:p w:rsidR="00E84A29" w:rsidRDefault="009D115B">
        <w:pPr>
          <w:pStyle w:val="a7"/>
          <w:jc w:val="right"/>
        </w:pPr>
        <w:fldSimple w:instr=" PAGE   \* MERGEFORMAT ">
          <w:r w:rsidR="00706E5A">
            <w:rPr>
              <w:noProof/>
            </w:rPr>
            <w:t>5</w:t>
          </w:r>
        </w:fldSimple>
      </w:p>
    </w:sdtContent>
  </w:sdt>
  <w:p w:rsidR="00E84A29" w:rsidRDefault="00E84A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9F" w:rsidRDefault="00E81C9F" w:rsidP="00E84A29">
      <w:r>
        <w:separator/>
      </w:r>
    </w:p>
  </w:footnote>
  <w:footnote w:type="continuationSeparator" w:id="1">
    <w:p w:rsidR="00E81C9F" w:rsidRDefault="00E81C9F" w:rsidP="00E84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2E5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731F"/>
    <w:multiLevelType w:val="hybridMultilevel"/>
    <w:tmpl w:val="76B2EBA8"/>
    <w:lvl w:ilvl="0" w:tplc="CCAA390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6241AD"/>
    <w:multiLevelType w:val="hybridMultilevel"/>
    <w:tmpl w:val="D43A7672"/>
    <w:lvl w:ilvl="0" w:tplc="92684D8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F042E"/>
    <w:rsid w:val="00022A58"/>
    <w:rsid w:val="00042B3E"/>
    <w:rsid w:val="00053BF9"/>
    <w:rsid w:val="00074813"/>
    <w:rsid w:val="00091EA1"/>
    <w:rsid w:val="000A529A"/>
    <w:rsid w:val="000B3E8C"/>
    <w:rsid w:val="000D2390"/>
    <w:rsid w:val="00131BED"/>
    <w:rsid w:val="00137D33"/>
    <w:rsid w:val="0015216D"/>
    <w:rsid w:val="0015537E"/>
    <w:rsid w:val="00165CE4"/>
    <w:rsid w:val="0017584F"/>
    <w:rsid w:val="00183A7F"/>
    <w:rsid w:val="001A6565"/>
    <w:rsid w:val="001C2876"/>
    <w:rsid w:val="001F1B11"/>
    <w:rsid w:val="001F7F29"/>
    <w:rsid w:val="0024302F"/>
    <w:rsid w:val="002678B8"/>
    <w:rsid w:val="002B34E2"/>
    <w:rsid w:val="003712F8"/>
    <w:rsid w:val="00384EC3"/>
    <w:rsid w:val="003A06DD"/>
    <w:rsid w:val="003A0AD3"/>
    <w:rsid w:val="003D4683"/>
    <w:rsid w:val="003F042E"/>
    <w:rsid w:val="003F72EB"/>
    <w:rsid w:val="00403859"/>
    <w:rsid w:val="00416DB3"/>
    <w:rsid w:val="00423417"/>
    <w:rsid w:val="004463DD"/>
    <w:rsid w:val="004835ED"/>
    <w:rsid w:val="004E498A"/>
    <w:rsid w:val="0051645C"/>
    <w:rsid w:val="00551E63"/>
    <w:rsid w:val="00577C33"/>
    <w:rsid w:val="005A3255"/>
    <w:rsid w:val="005C65F9"/>
    <w:rsid w:val="0063220E"/>
    <w:rsid w:val="0066003C"/>
    <w:rsid w:val="006750C0"/>
    <w:rsid w:val="006766FF"/>
    <w:rsid w:val="0068374F"/>
    <w:rsid w:val="006C7769"/>
    <w:rsid w:val="006D61A1"/>
    <w:rsid w:val="006E1C3A"/>
    <w:rsid w:val="00706E5A"/>
    <w:rsid w:val="00725700"/>
    <w:rsid w:val="00731CA4"/>
    <w:rsid w:val="00760D67"/>
    <w:rsid w:val="00780C93"/>
    <w:rsid w:val="00806DEA"/>
    <w:rsid w:val="00835C68"/>
    <w:rsid w:val="008A4214"/>
    <w:rsid w:val="008B0A94"/>
    <w:rsid w:val="008B281E"/>
    <w:rsid w:val="009074B2"/>
    <w:rsid w:val="00972CCB"/>
    <w:rsid w:val="009A0767"/>
    <w:rsid w:val="009D115B"/>
    <w:rsid w:val="009E1FBE"/>
    <w:rsid w:val="009E5A6A"/>
    <w:rsid w:val="00A16A91"/>
    <w:rsid w:val="00A26F80"/>
    <w:rsid w:val="00A53D38"/>
    <w:rsid w:val="00A76D10"/>
    <w:rsid w:val="00B0339C"/>
    <w:rsid w:val="00B25B4D"/>
    <w:rsid w:val="00B54F5C"/>
    <w:rsid w:val="00B8293E"/>
    <w:rsid w:val="00BB3F8F"/>
    <w:rsid w:val="00C41815"/>
    <w:rsid w:val="00CA39D4"/>
    <w:rsid w:val="00CA60C4"/>
    <w:rsid w:val="00CB5829"/>
    <w:rsid w:val="00CF2803"/>
    <w:rsid w:val="00D35758"/>
    <w:rsid w:val="00D45218"/>
    <w:rsid w:val="00D747ED"/>
    <w:rsid w:val="00D83267"/>
    <w:rsid w:val="00D839C7"/>
    <w:rsid w:val="00D852A4"/>
    <w:rsid w:val="00DB4171"/>
    <w:rsid w:val="00DD78BD"/>
    <w:rsid w:val="00DE1B9B"/>
    <w:rsid w:val="00E07974"/>
    <w:rsid w:val="00E116FB"/>
    <w:rsid w:val="00E53CC2"/>
    <w:rsid w:val="00E81C9F"/>
    <w:rsid w:val="00E84A29"/>
    <w:rsid w:val="00ED6AB3"/>
    <w:rsid w:val="00ED7ADC"/>
    <w:rsid w:val="00F33824"/>
    <w:rsid w:val="00F53721"/>
    <w:rsid w:val="00F6184E"/>
    <w:rsid w:val="00F96165"/>
    <w:rsid w:val="00FA548D"/>
    <w:rsid w:val="00FC7AB5"/>
    <w:rsid w:val="00F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42E"/>
    <w:pPr>
      <w:ind w:left="708"/>
    </w:pPr>
  </w:style>
  <w:style w:type="paragraph" w:customStyle="1" w:styleId="p19">
    <w:name w:val="p19"/>
    <w:basedOn w:val="a"/>
    <w:rsid w:val="003F04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042E"/>
  </w:style>
  <w:style w:type="character" w:customStyle="1" w:styleId="s1">
    <w:name w:val="s1"/>
    <w:basedOn w:val="a0"/>
    <w:rsid w:val="003F042E"/>
  </w:style>
  <w:style w:type="character" w:customStyle="1" w:styleId="postbody1">
    <w:name w:val="postbody1"/>
    <w:rsid w:val="003F042E"/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F042E"/>
    <w:rPr>
      <w:color w:val="0000FF"/>
      <w:u w:val="single"/>
    </w:rPr>
  </w:style>
  <w:style w:type="character" w:customStyle="1" w:styleId="blk">
    <w:name w:val="blk"/>
    <w:basedOn w:val="a0"/>
    <w:rsid w:val="000D2390"/>
  </w:style>
  <w:style w:type="paragraph" w:customStyle="1" w:styleId="ConsNormal">
    <w:name w:val="ConsNormal"/>
    <w:rsid w:val="00E53C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E5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b">
    <w:name w:val="Обычнbй"/>
    <w:rsid w:val="00A76D1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4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4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4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8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85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6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6003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9D8D-9709-4667-9854-80F8D3E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Kolubelka</dc:creator>
  <cp:keywords/>
  <dc:description/>
  <cp:lastModifiedBy>ASROK</cp:lastModifiedBy>
  <cp:revision>35</cp:revision>
  <cp:lastPrinted>2016-07-22T07:52:00Z</cp:lastPrinted>
  <dcterms:created xsi:type="dcterms:W3CDTF">2016-03-21T12:16:00Z</dcterms:created>
  <dcterms:modified xsi:type="dcterms:W3CDTF">2017-05-02T05:08:00Z</dcterms:modified>
</cp:coreProperties>
</file>