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E70" w:rsidRPr="008F163E" w:rsidRDefault="00B97E70" w:rsidP="00B97E70">
      <w:pPr>
        <w:jc w:val="center"/>
        <w:rPr>
          <w:b/>
          <w:bCs/>
          <w:sz w:val="32"/>
          <w:szCs w:val="32"/>
        </w:rPr>
      </w:pPr>
      <w:r w:rsidRPr="008F163E">
        <w:rPr>
          <w:b/>
          <w:bCs/>
          <w:sz w:val="32"/>
          <w:szCs w:val="32"/>
        </w:rPr>
        <w:t>Воронежская область</w:t>
      </w:r>
    </w:p>
    <w:p w:rsidR="00B97E70" w:rsidRPr="008F163E" w:rsidRDefault="00B97E70" w:rsidP="00B97E70">
      <w:pPr>
        <w:jc w:val="center"/>
        <w:rPr>
          <w:b/>
          <w:bCs/>
          <w:sz w:val="32"/>
          <w:szCs w:val="32"/>
        </w:rPr>
      </w:pPr>
      <w:r w:rsidRPr="008F163E">
        <w:rPr>
          <w:b/>
          <w:bCs/>
          <w:sz w:val="32"/>
          <w:szCs w:val="32"/>
        </w:rPr>
        <w:t>Лискинский муниципальный район</w:t>
      </w:r>
    </w:p>
    <w:p w:rsidR="00B97E70" w:rsidRPr="008F163E" w:rsidRDefault="00B97E70" w:rsidP="00577D41">
      <w:pPr>
        <w:rPr>
          <w:b/>
          <w:bCs/>
          <w:sz w:val="32"/>
          <w:szCs w:val="32"/>
        </w:rPr>
      </w:pPr>
    </w:p>
    <w:p w:rsidR="00B97E70" w:rsidRPr="008F163E" w:rsidRDefault="00B97E70" w:rsidP="00B97E70">
      <w:pPr>
        <w:jc w:val="center"/>
        <w:rPr>
          <w:b/>
          <w:bCs/>
          <w:sz w:val="32"/>
          <w:szCs w:val="32"/>
        </w:rPr>
      </w:pPr>
      <w:r w:rsidRPr="008F163E">
        <w:rPr>
          <w:b/>
          <w:bCs/>
          <w:sz w:val="32"/>
          <w:szCs w:val="32"/>
        </w:rPr>
        <w:t>УЧАСТКОВАЯ ИЗБИРАТЕЛЬНАЯ КОМИССИЯ</w:t>
      </w:r>
    </w:p>
    <w:p w:rsidR="00B97E70" w:rsidRPr="008F163E" w:rsidRDefault="00B97E70" w:rsidP="00B97E70">
      <w:pPr>
        <w:jc w:val="center"/>
        <w:rPr>
          <w:b/>
          <w:bCs/>
          <w:sz w:val="32"/>
          <w:szCs w:val="32"/>
        </w:rPr>
      </w:pPr>
      <w:r w:rsidRPr="008F163E">
        <w:rPr>
          <w:b/>
          <w:bCs/>
          <w:sz w:val="32"/>
          <w:szCs w:val="32"/>
        </w:rPr>
        <w:t>ИЗБИРАТЕЛЬНОГО УЧАСТКА № 20/65,</w:t>
      </w:r>
    </w:p>
    <w:p w:rsidR="00B97E70" w:rsidRPr="008F163E" w:rsidRDefault="00B97E70" w:rsidP="00B97E70">
      <w:pPr>
        <w:jc w:val="center"/>
        <w:rPr>
          <w:b/>
          <w:bCs/>
          <w:sz w:val="22"/>
          <w:szCs w:val="22"/>
        </w:rPr>
      </w:pPr>
      <w:r w:rsidRPr="008F163E">
        <w:rPr>
          <w:b/>
          <w:bCs/>
          <w:sz w:val="22"/>
          <w:szCs w:val="22"/>
        </w:rPr>
        <w:t>на которую возложены полномочия по подготовке и проведению выборов в органы местного самоуправления Давыдовского городского поселения Лискинского муниципального района Воронежской области</w:t>
      </w:r>
    </w:p>
    <w:p w:rsidR="00B97E70" w:rsidRPr="008F163E" w:rsidRDefault="00B97E70" w:rsidP="00B97E70">
      <w:pPr>
        <w:spacing w:before="360" w:after="360"/>
        <w:jc w:val="center"/>
        <w:rPr>
          <w:rFonts w:ascii="SchoolBook" w:hAnsi="SchoolBook"/>
          <w:b/>
          <w:sz w:val="28"/>
          <w:szCs w:val="28"/>
        </w:rPr>
      </w:pPr>
      <w:r w:rsidRPr="008F163E">
        <w:rPr>
          <w:b/>
          <w:spacing w:val="80"/>
          <w:sz w:val="32"/>
          <w:szCs w:val="24"/>
        </w:rPr>
        <w:t>РЕШЕНИЕ</w:t>
      </w:r>
    </w:p>
    <w:p w:rsidR="00BD4C11" w:rsidRPr="008F163E" w:rsidRDefault="00BD4C11" w:rsidP="00BD4C11">
      <w:pPr>
        <w:rPr>
          <w:rFonts w:ascii="Times New Roman CYR" w:hAnsi="Times New Roman CYR"/>
          <w:b/>
          <w:sz w:val="28"/>
          <w:u w:val="single"/>
        </w:rPr>
      </w:pPr>
      <w:r w:rsidRPr="008F163E">
        <w:rPr>
          <w:rFonts w:ascii="Times New Roman CYR" w:hAnsi="Times New Roman CYR"/>
          <w:sz w:val="28"/>
        </w:rPr>
        <w:t>27 июня 2025 года</w:t>
      </w:r>
      <w:r w:rsidRPr="008F163E">
        <w:rPr>
          <w:sz w:val="28"/>
        </w:rPr>
        <w:t xml:space="preserve"> </w:t>
      </w:r>
      <w:r w:rsidRPr="008F163E">
        <w:rPr>
          <w:rFonts w:ascii="Times New Roman CYR" w:hAnsi="Times New Roman CYR"/>
          <w:b/>
          <w:sz w:val="28"/>
        </w:rPr>
        <w:t xml:space="preserve">                                                                                   </w:t>
      </w:r>
      <w:r w:rsidRPr="008F163E">
        <w:rPr>
          <w:sz w:val="28"/>
          <w:szCs w:val="28"/>
        </w:rPr>
        <w:t xml:space="preserve">№ </w:t>
      </w:r>
      <w:r w:rsidR="00DD1FCF">
        <w:rPr>
          <w:sz w:val="28"/>
          <w:szCs w:val="28"/>
        </w:rPr>
        <w:t>7</w:t>
      </w:r>
      <w:bookmarkStart w:id="0" w:name="_GoBack"/>
      <w:bookmarkEnd w:id="0"/>
    </w:p>
    <w:p w:rsidR="00835FB5" w:rsidRPr="008F163E" w:rsidRDefault="00835FB5" w:rsidP="00835FB5">
      <w:pPr>
        <w:tabs>
          <w:tab w:val="left" w:pos="7938"/>
        </w:tabs>
        <w:jc w:val="center"/>
        <w:rPr>
          <w:sz w:val="24"/>
          <w:szCs w:val="24"/>
        </w:rPr>
      </w:pPr>
      <w:r w:rsidRPr="008F163E">
        <w:rPr>
          <w:sz w:val="24"/>
          <w:szCs w:val="24"/>
        </w:rPr>
        <w:t>рабочий поселок Давыдовка</w:t>
      </w:r>
    </w:p>
    <w:p w:rsidR="00B85AC5" w:rsidRPr="008F163E" w:rsidRDefault="00B85AC5" w:rsidP="00B85AC5">
      <w:pPr>
        <w:ind w:right="-1" w:firstLine="851"/>
        <w:jc w:val="both"/>
        <w:rPr>
          <w:sz w:val="28"/>
        </w:rPr>
      </w:pPr>
    </w:p>
    <w:p w:rsidR="00B85AC5" w:rsidRPr="008F163E" w:rsidRDefault="00B85AC5" w:rsidP="00577D41">
      <w:pPr>
        <w:spacing w:line="276" w:lineRule="auto"/>
        <w:ind w:right="-1"/>
        <w:jc w:val="center"/>
        <w:rPr>
          <w:rFonts w:ascii="Times New Roman CYR" w:hAnsi="Times New Roman CYR"/>
          <w:b/>
          <w:sz w:val="28"/>
          <w:szCs w:val="28"/>
        </w:rPr>
      </w:pPr>
      <w:r w:rsidRPr="008F163E">
        <w:rPr>
          <w:rFonts w:ascii="Times New Roman CYR" w:hAnsi="Times New Roman CYR"/>
          <w:b/>
          <w:sz w:val="28"/>
          <w:szCs w:val="28"/>
        </w:rPr>
        <w:t xml:space="preserve">О сборе подписей избирателей в поддержку выдвижения кандидатов в депутаты Совета народных депутатов </w:t>
      </w:r>
      <w:r w:rsidR="00577D41" w:rsidRPr="008F163E">
        <w:rPr>
          <w:rFonts w:ascii="Times New Roman CYR" w:hAnsi="Times New Roman CYR"/>
          <w:b/>
          <w:sz w:val="28"/>
          <w:szCs w:val="28"/>
        </w:rPr>
        <w:t xml:space="preserve">Давыдовского </w:t>
      </w:r>
      <w:r w:rsidR="00BD4C11" w:rsidRPr="008F163E">
        <w:rPr>
          <w:rFonts w:ascii="Times New Roman CYR" w:hAnsi="Times New Roman CYR"/>
          <w:b/>
          <w:sz w:val="28"/>
          <w:szCs w:val="28"/>
        </w:rPr>
        <w:t xml:space="preserve">городского поселения </w:t>
      </w:r>
      <w:r w:rsidRPr="008F163E">
        <w:rPr>
          <w:rFonts w:ascii="Times New Roman CYR" w:hAnsi="Times New Roman CYR"/>
          <w:b/>
          <w:sz w:val="28"/>
          <w:szCs w:val="28"/>
        </w:rPr>
        <w:t xml:space="preserve">Лискинского муниципального района Воронежской области </w:t>
      </w:r>
      <w:r w:rsidR="00577D41" w:rsidRPr="008F163E">
        <w:rPr>
          <w:rFonts w:ascii="Times New Roman CYR" w:hAnsi="Times New Roman CYR"/>
          <w:b/>
          <w:sz w:val="28"/>
          <w:szCs w:val="28"/>
        </w:rPr>
        <w:t>восьмого</w:t>
      </w:r>
      <w:r w:rsidRPr="008F163E">
        <w:rPr>
          <w:rFonts w:ascii="Times New Roman CYR" w:hAnsi="Times New Roman CYR"/>
          <w:b/>
          <w:sz w:val="28"/>
          <w:szCs w:val="28"/>
        </w:rPr>
        <w:t xml:space="preserve"> созыва</w:t>
      </w:r>
    </w:p>
    <w:p w:rsidR="00B85AC5" w:rsidRPr="008F163E" w:rsidRDefault="00B85AC5" w:rsidP="00B85AC5">
      <w:pPr>
        <w:spacing w:before="120" w:line="360" w:lineRule="auto"/>
        <w:ind w:firstLine="567"/>
        <w:jc w:val="both"/>
        <w:rPr>
          <w:rFonts w:ascii="Times New Roman CYR" w:hAnsi="Times New Roman CYR"/>
          <w:b/>
          <w:sz w:val="28"/>
          <w:szCs w:val="28"/>
        </w:rPr>
      </w:pPr>
      <w:r w:rsidRPr="008F163E">
        <w:rPr>
          <w:sz w:val="28"/>
          <w:szCs w:val="28"/>
        </w:rPr>
        <w:t xml:space="preserve">   </w:t>
      </w:r>
      <w:r w:rsidRPr="008F163E">
        <w:rPr>
          <w:iCs/>
          <w:sz w:val="28"/>
          <w:szCs w:val="28"/>
        </w:rPr>
        <w:t xml:space="preserve">В соответствии со статьей 34, частью 2 статьи 111 </w:t>
      </w:r>
      <w:r w:rsidRPr="008F163E">
        <w:rPr>
          <w:sz w:val="28"/>
          <w:szCs w:val="28"/>
        </w:rPr>
        <w:t xml:space="preserve">Закона Воронежской области от 27 июня 2007 года № 87-ОЗ «Избирательный кодекс Воронежской области», </w:t>
      </w:r>
      <w:r w:rsidR="00577D41" w:rsidRPr="008F163E">
        <w:rPr>
          <w:rFonts w:ascii="Times New Roman CYR" w:hAnsi="Times New Roman CYR"/>
          <w:sz w:val="28"/>
          <w:szCs w:val="28"/>
        </w:rPr>
        <w:t>участковая</w:t>
      </w:r>
      <w:r w:rsidRPr="008F163E">
        <w:rPr>
          <w:rFonts w:ascii="Times New Roman CYR" w:hAnsi="Times New Roman CYR"/>
          <w:sz w:val="28"/>
          <w:szCs w:val="28"/>
        </w:rPr>
        <w:t xml:space="preserve"> избирательная комиссия </w:t>
      </w:r>
      <w:r w:rsidR="00577D41" w:rsidRPr="008F163E">
        <w:rPr>
          <w:rFonts w:ascii="Times New Roman CYR" w:hAnsi="Times New Roman CYR"/>
          <w:sz w:val="28"/>
          <w:szCs w:val="28"/>
        </w:rPr>
        <w:t xml:space="preserve">избирательного участка № 20/65 </w:t>
      </w:r>
      <w:r w:rsidRPr="008F163E">
        <w:rPr>
          <w:rFonts w:ascii="Times New Roman CYR" w:hAnsi="Times New Roman CYR"/>
          <w:b/>
          <w:sz w:val="28"/>
          <w:szCs w:val="28"/>
        </w:rPr>
        <w:t>решила:</w:t>
      </w:r>
    </w:p>
    <w:p w:rsidR="00B85AC5" w:rsidRPr="008F163E" w:rsidRDefault="00B85AC5" w:rsidP="00B85AC5">
      <w:pPr>
        <w:pStyle w:val="a6"/>
        <w:numPr>
          <w:ilvl w:val="0"/>
          <w:numId w:val="13"/>
        </w:numPr>
        <w:spacing w:before="120" w:line="360" w:lineRule="auto"/>
        <w:ind w:left="0" w:firstLine="567"/>
        <w:jc w:val="both"/>
        <w:rPr>
          <w:rFonts w:ascii="Times New Roman CYR" w:hAnsi="Times New Roman CYR"/>
          <w:sz w:val="28"/>
        </w:rPr>
      </w:pPr>
      <w:r w:rsidRPr="008F163E">
        <w:rPr>
          <w:rFonts w:ascii="Times New Roman CYR" w:hAnsi="Times New Roman CYR"/>
          <w:sz w:val="28"/>
        </w:rPr>
        <w:t>Определить, что в поддержку выдвижения кандидатов в депутаты Совета народных депутатов</w:t>
      </w:r>
      <w:r w:rsidR="00BD4C11" w:rsidRPr="008F163E">
        <w:rPr>
          <w:rFonts w:ascii="Times New Roman CYR" w:hAnsi="Times New Roman CYR"/>
          <w:sz w:val="28"/>
        </w:rPr>
        <w:t xml:space="preserve"> </w:t>
      </w:r>
      <w:r w:rsidR="00577D41" w:rsidRPr="008F163E">
        <w:rPr>
          <w:rFonts w:ascii="Times New Roman CYR" w:hAnsi="Times New Roman CYR"/>
          <w:sz w:val="28"/>
        </w:rPr>
        <w:t xml:space="preserve">Давыдовского </w:t>
      </w:r>
      <w:r w:rsidR="00BD4C11" w:rsidRPr="008F163E">
        <w:rPr>
          <w:rFonts w:ascii="Times New Roman CYR" w:hAnsi="Times New Roman CYR"/>
          <w:sz w:val="28"/>
        </w:rPr>
        <w:t xml:space="preserve">городского поселения </w:t>
      </w:r>
      <w:r w:rsidRPr="008F163E">
        <w:rPr>
          <w:rFonts w:ascii="Times New Roman CYR" w:hAnsi="Times New Roman CYR"/>
          <w:sz w:val="28"/>
        </w:rPr>
        <w:t>Лискинского муниципального рай</w:t>
      </w:r>
      <w:r w:rsidR="000E2B69" w:rsidRPr="008F163E">
        <w:rPr>
          <w:rFonts w:ascii="Times New Roman CYR" w:hAnsi="Times New Roman CYR"/>
          <w:sz w:val="28"/>
        </w:rPr>
        <w:t>она Воронежской</w:t>
      </w:r>
      <w:r w:rsidR="00BD4C11" w:rsidRPr="008F163E">
        <w:rPr>
          <w:rFonts w:ascii="Times New Roman CYR" w:hAnsi="Times New Roman CYR"/>
          <w:sz w:val="28"/>
        </w:rPr>
        <w:t xml:space="preserve"> области </w:t>
      </w:r>
      <w:r w:rsidR="00577D41" w:rsidRPr="008F163E">
        <w:rPr>
          <w:rFonts w:ascii="Times New Roman CYR" w:hAnsi="Times New Roman CYR"/>
          <w:sz w:val="28"/>
        </w:rPr>
        <w:t>восьмого</w:t>
      </w:r>
      <w:r w:rsidR="00992E9D" w:rsidRPr="008F163E">
        <w:rPr>
          <w:rFonts w:ascii="Times New Roman CYR" w:hAnsi="Times New Roman CYR"/>
          <w:sz w:val="28"/>
        </w:rPr>
        <w:t xml:space="preserve"> созыва по </w:t>
      </w:r>
      <w:proofErr w:type="spellStart"/>
      <w:r w:rsidRPr="008F163E">
        <w:rPr>
          <w:rFonts w:ascii="Times New Roman CYR" w:hAnsi="Times New Roman CYR"/>
          <w:sz w:val="28"/>
        </w:rPr>
        <w:t>трехмандатным</w:t>
      </w:r>
      <w:proofErr w:type="spellEnd"/>
      <w:r w:rsidRPr="008F163E">
        <w:rPr>
          <w:rFonts w:ascii="Times New Roman CYR" w:hAnsi="Times New Roman CYR"/>
          <w:sz w:val="28"/>
        </w:rPr>
        <w:t xml:space="preserve"> избирательным округам</w:t>
      </w:r>
      <w:r w:rsidR="00992E9D" w:rsidRPr="008F163E">
        <w:rPr>
          <w:rFonts w:ascii="Times New Roman CYR" w:hAnsi="Times New Roman CYR"/>
          <w:sz w:val="28"/>
        </w:rPr>
        <w:t xml:space="preserve"> №</w:t>
      </w:r>
      <w:r w:rsidR="00577D41" w:rsidRPr="008F163E">
        <w:rPr>
          <w:rFonts w:ascii="Times New Roman CYR" w:hAnsi="Times New Roman CYR"/>
          <w:sz w:val="28"/>
        </w:rPr>
        <w:t xml:space="preserve"> 1, 2, 3, 5, 6 и двухмандатному избирательному округу № 4</w:t>
      </w:r>
      <w:r w:rsidRPr="008F163E">
        <w:rPr>
          <w:rFonts w:ascii="Times New Roman CYR" w:hAnsi="Times New Roman CYR"/>
          <w:sz w:val="28"/>
        </w:rPr>
        <w:t xml:space="preserve"> сбор подписей избирателей не </w:t>
      </w:r>
      <w:r w:rsidR="008F163E" w:rsidRPr="008F163E">
        <w:rPr>
          <w:rFonts w:ascii="Times New Roman CYR" w:hAnsi="Times New Roman CYR"/>
          <w:sz w:val="28"/>
        </w:rPr>
        <w:t>осуществляется.</w:t>
      </w:r>
    </w:p>
    <w:p w:rsidR="00B85AC5" w:rsidRPr="008F163E" w:rsidRDefault="00B85AC5" w:rsidP="00B85AC5">
      <w:pPr>
        <w:pStyle w:val="ab"/>
        <w:spacing w:after="0" w:line="360" w:lineRule="auto"/>
        <w:ind w:firstLine="709"/>
        <w:jc w:val="both"/>
        <w:rPr>
          <w:color w:val="auto"/>
          <w:szCs w:val="28"/>
        </w:rPr>
      </w:pPr>
      <w:r w:rsidRPr="008F163E">
        <w:rPr>
          <w:iCs/>
          <w:color w:val="auto"/>
          <w:szCs w:val="28"/>
        </w:rPr>
        <w:t>2. Направить настоящее решение в Избирательную комиссию</w:t>
      </w:r>
      <w:r w:rsidR="00577D41" w:rsidRPr="008F163E">
        <w:rPr>
          <w:color w:val="auto"/>
          <w:szCs w:val="28"/>
        </w:rPr>
        <w:t xml:space="preserve"> Воронежской области.</w:t>
      </w:r>
    </w:p>
    <w:p w:rsidR="00B85AC5" w:rsidRPr="008F163E" w:rsidRDefault="00B85AC5" w:rsidP="00B85AC5">
      <w:pPr>
        <w:pStyle w:val="21"/>
        <w:widowControl/>
        <w:tabs>
          <w:tab w:val="left" w:pos="7088"/>
        </w:tabs>
        <w:spacing w:before="0" w:line="360" w:lineRule="auto"/>
      </w:pPr>
    </w:p>
    <w:p w:rsidR="008F163E" w:rsidRPr="008F163E" w:rsidRDefault="008F163E" w:rsidP="008F163E">
      <w:pPr>
        <w:widowControl w:val="0"/>
        <w:spacing w:before="240"/>
        <w:jc w:val="both"/>
        <w:outlineLvl w:val="0"/>
        <w:rPr>
          <w:sz w:val="28"/>
        </w:rPr>
      </w:pPr>
      <w:r w:rsidRPr="008F163E">
        <w:rPr>
          <w:sz w:val="28"/>
        </w:rPr>
        <w:t xml:space="preserve">Председатель комиссии                                                    </w:t>
      </w:r>
      <w:r w:rsidRPr="008F163E">
        <w:rPr>
          <w:sz w:val="28"/>
        </w:rPr>
        <w:tab/>
        <w:t xml:space="preserve">        Т.В. Терехова</w:t>
      </w:r>
    </w:p>
    <w:p w:rsidR="008F163E" w:rsidRPr="008F163E" w:rsidRDefault="008F163E" w:rsidP="008F163E">
      <w:pPr>
        <w:widowControl w:val="0"/>
        <w:spacing w:before="240"/>
        <w:jc w:val="both"/>
        <w:outlineLvl w:val="0"/>
        <w:rPr>
          <w:sz w:val="28"/>
        </w:rPr>
      </w:pPr>
      <w:r w:rsidRPr="008F163E">
        <w:rPr>
          <w:sz w:val="28"/>
        </w:rPr>
        <w:t xml:space="preserve">Секретарь комиссии </w:t>
      </w:r>
      <w:r w:rsidRPr="008F163E">
        <w:rPr>
          <w:sz w:val="28"/>
        </w:rPr>
        <w:tab/>
      </w:r>
      <w:r w:rsidRPr="008F163E">
        <w:rPr>
          <w:sz w:val="28"/>
        </w:rPr>
        <w:tab/>
      </w:r>
      <w:r w:rsidRPr="008F163E">
        <w:rPr>
          <w:sz w:val="28"/>
        </w:rPr>
        <w:tab/>
      </w:r>
      <w:r w:rsidRPr="008F163E">
        <w:rPr>
          <w:sz w:val="28"/>
        </w:rPr>
        <w:tab/>
      </w:r>
      <w:r w:rsidRPr="008F163E">
        <w:rPr>
          <w:sz w:val="28"/>
        </w:rPr>
        <w:tab/>
      </w:r>
      <w:r w:rsidRPr="008F163E">
        <w:rPr>
          <w:sz w:val="28"/>
        </w:rPr>
        <w:tab/>
        <w:t xml:space="preserve">   </w:t>
      </w:r>
      <w:r w:rsidRPr="008F163E">
        <w:rPr>
          <w:sz w:val="28"/>
        </w:rPr>
        <w:tab/>
        <w:t xml:space="preserve">       О.А. Машкова</w:t>
      </w:r>
    </w:p>
    <w:p w:rsidR="00F90D56" w:rsidRPr="008F163E" w:rsidRDefault="00F90D56" w:rsidP="00ED4FB0">
      <w:pPr>
        <w:pStyle w:val="21"/>
        <w:widowControl/>
        <w:tabs>
          <w:tab w:val="left" w:pos="7088"/>
        </w:tabs>
        <w:spacing w:before="0" w:line="360" w:lineRule="auto"/>
      </w:pPr>
    </w:p>
    <w:p w:rsidR="00ED4FB0" w:rsidRPr="008F163E" w:rsidRDefault="00054421" w:rsidP="005A61DE">
      <w:pPr>
        <w:tabs>
          <w:tab w:val="left" w:pos="7088"/>
        </w:tabs>
        <w:spacing w:line="276" w:lineRule="auto"/>
        <w:jc w:val="both"/>
        <w:rPr>
          <w:sz w:val="28"/>
        </w:rPr>
      </w:pPr>
      <w:r w:rsidRPr="008F163E">
        <w:rPr>
          <w:rFonts w:ascii="Times New Roman CYR" w:hAnsi="Times New Roman CYR"/>
          <w:sz w:val="28"/>
        </w:rPr>
        <w:t xml:space="preserve"> </w:t>
      </w:r>
    </w:p>
    <w:sectPr w:rsidR="00ED4FB0" w:rsidRPr="008F163E" w:rsidSect="009F3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C2F"/>
    <w:multiLevelType w:val="hybridMultilevel"/>
    <w:tmpl w:val="B6A44D8A"/>
    <w:lvl w:ilvl="0" w:tplc="3F24D0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B718AD"/>
    <w:multiLevelType w:val="hybridMultilevel"/>
    <w:tmpl w:val="A198CFFE"/>
    <w:lvl w:ilvl="0" w:tplc="CF9A05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D6860"/>
    <w:multiLevelType w:val="hybridMultilevel"/>
    <w:tmpl w:val="C81A2F38"/>
    <w:lvl w:ilvl="0" w:tplc="6298E0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8FF155B"/>
    <w:multiLevelType w:val="hybridMultilevel"/>
    <w:tmpl w:val="84787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162B5"/>
    <w:multiLevelType w:val="hybridMultilevel"/>
    <w:tmpl w:val="13761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661FA"/>
    <w:multiLevelType w:val="hybridMultilevel"/>
    <w:tmpl w:val="B4CC6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47074"/>
    <w:multiLevelType w:val="hybridMultilevel"/>
    <w:tmpl w:val="468270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F3A73"/>
    <w:multiLevelType w:val="hybridMultilevel"/>
    <w:tmpl w:val="6FA6A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34E4A"/>
    <w:multiLevelType w:val="hybridMultilevel"/>
    <w:tmpl w:val="06401282"/>
    <w:lvl w:ilvl="0" w:tplc="87D0BA1A">
      <w:start w:val="1"/>
      <w:numFmt w:val="decimal"/>
      <w:lvlText w:val="%1."/>
      <w:lvlJc w:val="left"/>
      <w:pPr>
        <w:ind w:left="927" w:hanging="360"/>
      </w:pPr>
      <w:rPr>
        <w:rFonts w:ascii="Times New Roman CYR" w:hAnsi="Times New Roman CYR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DC23480"/>
    <w:multiLevelType w:val="hybridMultilevel"/>
    <w:tmpl w:val="934898A6"/>
    <w:lvl w:ilvl="0" w:tplc="36FA5E4A">
      <w:start w:val="1"/>
      <w:numFmt w:val="decimal"/>
      <w:lvlText w:val="%1."/>
      <w:lvlJc w:val="left"/>
      <w:pPr>
        <w:ind w:left="1211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9646A73"/>
    <w:multiLevelType w:val="hybridMultilevel"/>
    <w:tmpl w:val="A926B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F05D4"/>
    <w:multiLevelType w:val="hybridMultilevel"/>
    <w:tmpl w:val="801C4376"/>
    <w:lvl w:ilvl="0" w:tplc="7EEED9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11"/>
  </w:num>
  <w:num w:numId="10">
    <w:abstractNumId w:val="5"/>
  </w:num>
  <w:num w:numId="11">
    <w:abstractNumId w:val="6"/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FB0"/>
    <w:rsid w:val="00001B77"/>
    <w:rsid w:val="000104BB"/>
    <w:rsid w:val="0001078E"/>
    <w:rsid w:val="00011C80"/>
    <w:rsid w:val="00013A24"/>
    <w:rsid w:val="00030EAE"/>
    <w:rsid w:val="00035F1C"/>
    <w:rsid w:val="00040BB0"/>
    <w:rsid w:val="00054421"/>
    <w:rsid w:val="00070E57"/>
    <w:rsid w:val="00074367"/>
    <w:rsid w:val="00085D7A"/>
    <w:rsid w:val="00092AFE"/>
    <w:rsid w:val="000A5465"/>
    <w:rsid w:val="000B2ED4"/>
    <w:rsid w:val="000C29E5"/>
    <w:rsid w:val="000D6FAE"/>
    <w:rsid w:val="000E2B69"/>
    <w:rsid w:val="000E5213"/>
    <w:rsid w:val="000F114B"/>
    <w:rsid w:val="001008DC"/>
    <w:rsid w:val="001066DF"/>
    <w:rsid w:val="001501AB"/>
    <w:rsid w:val="0015023D"/>
    <w:rsid w:val="00161BFB"/>
    <w:rsid w:val="00175C45"/>
    <w:rsid w:val="001839D0"/>
    <w:rsid w:val="001B2E4E"/>
    <w:rsid w:val="001D6C6B"/>
    <w:rsid w:val="00206CD3"/>
    <w:rsid w:val="0023637C"/>
    <w:rsid w:val="00246B52"/>
    <w:rsid w:val="002500D5"/>
    <w:rsid w:val="0026178D"/>
    <w:rsid w:val="00266C59"/>
    <w:rsid w:val="00287B77"/>
    <w:rsid w:val="00297316"/>
    <w:rsid w:val="002A216F"/>
    <w:rsid w:val="002C04BA"/>
    <w:rsid w:val="002D645B"/>
    <w:rsid w:val="00317A03"/>
    <w:rsid w:val="00335D14"/>
    <w:rsid w:val="0035010D"/>
    <w:rsid w:val="00374E39"/>
    <w:rsid w:val="00376B47"/>
    <w:rsid w:val="00381CC4"/>
    <w:rsid w:val="00385D79"/>
    <w:rsid w:val="00387E86"/>
    <w:rsid w:val="00390CDC"/>
    <w:rsid w:val="0039532F"/>
    <w:rsid w:val="003C212C"/>
    <w:rsid w:val="003F5F4F"/>
    <w:rsid w:val="00405C2C"/>
    <w:rsid w:val="00436184"/>
    <w:rsid w:val="004545DA"/>
    <w:rsid w:val="00461972"/>
    <w:rsid w:val="004643F8"/>
    <w:rsid w:val="00480721"/>
    <w:rsid w:val="004A3B57"/>
    <w:rsid w:val="004C0A33"/>
    <w:rsid w:val="004C65F8"/>
    <w:rsid w:val="004D2B62"/>
    <w:rsid w:val="004E4DD2"/>
    <w:rsid w:val="004E6E82"/>
    <w:rsid w:val="004F5C74"/>
    <w:rsid w:val="00513185"/>
    <w:rsid w:val="00527D8F"/>
    <w:rsid w:val="005478B8"/>
    <w:rsid w:val="0056048B"/>
    <w:rsid w:val="00570B32"/>
    <w:rsid w:val="005766FF"/>
    <w:rsid w:val="00577D41"/>
    <w:rsid w:val="005A61DE"/>
    <w:rsid w:val="005B4584"/>
    <w:rsid w:val="005B6EEC"/>
    <w:rsid w:val="005E6EF5"/>
    <w:rsid w:val="005F66A8"/>
    <w:rsid w:val="005F7612"/>
    <w:rsid w:val="006109B9"/>
    <w:rsid w:val="00624D8E"/>
    <w:rsid w:val="006414FD"/>
    <w:rsid w:val="00645724"/>
    <w:rsid w:val="006648D1"/>
    <w:rsid w:val="00684684"/>
    <w:rsid w:val="006A5514"/>
    <w:rsid w:val="006A61D9"/>
    <w:rsid w:val="006B75AB"/>
    <w:rsid w:val="006C6C03"/>
    <w:rsid w:val="006F62BF"/>
    <w:rsid w:val="00743356"/>
    <w:rsid w:val="0074373C"/>
    <w:rsid w:val="00762F05"/>
    <w:rsid w:val="007709F5"/>
    <w:rsid w:val="00772019"/>
    <w:rsid w:val="00780880"/>
    <w:rsid w:val="00794B52"/>
    <w:rsid w:val="00797930"/>
    <w:rsid w:val="007A3F11"/>
    <w:rsid w:val="007A4348"/>
    <w:rsid w:val="007A49C9"/>
    <w:rsid w:val="007A75C6"/>
    <w:rsid w:val="007D69DD"/>
    <w:rsid w:val="007F653B"/>
    <w:rsid w:val="00835FB5"/>
    <w:rsid w:val="00836227"/>
    <w:rsid w:val="0087053E"/>
    <w:rsid w:val="008C0FFC"/>
    <w:rsid w:val="008C2F24"/>
    <w:rsid w:val="008D5BE7"/>
    <w:rsid w:val="008F163E"/>
    <w:rsid w:val="00904DA4"/>
    <w:rsid w:val="009140B2"/>
    <w:rsid w:val="00921257"/>
    <w:rsid w:val="00945718"/>
    <w:rsid w:val="00946528"/>
    <w:rsid w:val="00977209"/>
    <w:rsid w:val="00992E9D"/>
    <w:rsid w:val="009A02CC"/>
    <w:rsid w:val="009B7DD5"/>
    <w:rsid w:val="009C7DD9"/>
    <w:rsid w:val="009E2823"/>
    <w:rsid w:val="009E6267"/>
    <w:rsid w:val="009E783D"/>
    <w:rsid w:val="009F3771"/>
    <w:rsid w:val="00A350F5"/>
    <w:rsid w:val="00A457C6"/>
    <w:rsid w:val="00A549BB"/>
    <w:rsid w:val="00A559DB"/>
    <w:rsid w:val="00A727E3"/>
    <w:rsid w:val="00A76213"/>
    <w:rsid w:val="00A8444A"/>
    <w:rsid w:val="00A85DAC"/>
    <w:rsid w:val="00AA5D0B"/>
    <w:rsid w:val="00AB3FFC"/>
    <w:rsid w:val="00AC21A7"/>
    <w:rsid w:val="00AD5470"/>
    <w:rsid w:val="00AE3BC0"/>
    <w:rsid w:val="00AE7CCC"/>
    <w:rsid w:val="00AF048B"/>
    <w:rsid w:val="00AF3193"/>
    <w:rsid w:val="00AF522A"/>
    <w:rsid w:val="00B0095C"/>
    <w:rsid w:val="00B06BE0"/>
    <w:rsid w:val="00B31C5D"/>
    <w:rsid w:val="00B33A58"/>
    <w:rsid w:val="00B37DFD"/>
    <w:rsid w:val="00B4406D"/>
    <w:rsid w:val="00B47A48"/>
    <w:rsid w:val="00B5132F"/>
    <w:rsid w:val="00B539E4"/>
    <w:rsid w:val="00B655FB"/>
    <w:rsid w:val="00B85AC5"/>
    <w:rsid w:val="00B86299"/>
    <w:rsid w:val="00B95A85"/>
    <w:rsid w:val="00B97E70"/>
    <w:rsid w:val="00BC11EA"/>
    <w:rsid w:val="00BD4C11"/>
    <w:rsid w:val="00BD508D"/>
    <w:rsid w:val="00BD608D"/>
    <w:rsid w:val="00BF3324"/>
    <w:rsid w:val="00C16B06"/>
    <w:rsid w:val="00C17687"/>
    <w:rsid w:val="00C2254D"/>
    <w:rsid w:val="00C57DBF"/>
    <w:rsid w:val="00C706CF"/>
    <w:rsid w:val="00C800AE"/>
    <w:rsid w:val="00C8434F"/>
    <w:rsid w:val="00C87021"/>
    <w:rsid w:val="00C93414"/>
    <w:rsid w:val="00C93995"/>
    <w:rsid w:val="00CD1331"/>
    <w:rsid w:val="00CD6694"/>
    <w:rsid w:val="00CE3CF7"/>
    <w:rsid w:val="00CE5CC1"/>
    <w:rsid w:val="00D116E4"/>
    <w:rsid w:val="00D51745"/>
    <w:rsid w:val="00D9040D"/>
    <w:rsid w:val="00DB47D7"/>
    <w:rsid w:val="00DB4DAF"/>
    <w:rsid w:val="00DB4FC6"/>
    <w:rsid w:val="00DD1FCF"/>
    <w:rsid w:val="00DE2F4A"/>
    <w:rsid w:val="00DF3537"/>
    <w:rsid w:val="00E124FD"/>
    <w:rsid w:val="00E17567"/>
    <w:rsid w:val="00E20BA8"/>
    <w:rsid w:val="00E30FA2"/>
    <w:rsid w:val="00E36C31"/>
    <w:rsid w:val="00E47C81"/>
    <w:rsid w:val="00E6609D"/>
    <w:rsid w:val="00E6642C"/>
    <w:rsid w:val="00E72986"/>
    <w:rsid w:val="00E835F5"/>
    <w:rsid w:val="00E908C7"/>
    <w:rsid w:val="00E926BA"/>
    <w:rsid w:val="00EA6616"/>
    <w:rsid w:val="00EC6366"/>
    <w:rsid w:val="00ED4FB0"/>
    <w:rsid w:val="00F2047A"/>
    <w:rsid w:val="00F25A13"/>
    <w:rsid w:val="00F26BDB"/>
    <w:rsid w:val="00F42ACF"/>
    <w:rsid w:val="00F7593B"/>
    <w:rsid w:val="00F90D56"/>
    <w:rsid w:val="00F95124"/>
    <w:rsid w:val="00F95DB3"/>
    <w:rsid w:val="00F96A83"/>
    <w:rsid w:val="00FA0C3C"/>
    <w:rsid w:val="00FA6D35"/>
    <w:rsid w:val="00FB0693"/>
    <w:rsid w:val="00FC1FD2"/>
    <w:rsid w:val="00FE191E"/>
    <w:rsid w:val="00FE1E3A"/>
    <w:rsid w:val="00FF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7C6C"/>
  <w15:docId w15:val="{333E86FA-5BE7-4018-A65A-A1678D94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D4FB0"/>
    <w:pPr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rsid w:val="00ED4F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Заголовок 11"/>
    <w:basedOn w:val="a"/>
    <w:next w:val="a"/>
    <w:rsid w:val="00ED4FB0"/>
    <w:pPr>
      <w:keepNext/>
      <w:jc w:val="both"/>
    </w:pPr>
    <w:rPr>
      <w:sz w:val="28"/>
    </w:rPr>
  </w:style>
  <w:style w:type="paragraph" w:customStyle="1" w:styleId="71">
    <w:name w:val="Заголовок 71"/>
    <w:basedOn w:val="a"/>
    <w:next w:val="a"/>
    <w:rsid w:val="00ED4FB0"/>
    <w:pPr>
      <w:keepNext/>
      <w:jc w:val="center"/>
    </w:pPr>
    <w:rPr>
      <w:b/>
      <w:sz w:val="28"/>
    </w:rPr>
  </w:style>
  <w:style w:type="paragraph" w:customStyle="1" w:styleId="21">
    <w:name w:val="Основной текст с отступом 21"/>
    <w:basedOn w:val="a"/>
    <w:rsid w:val="00ED4FB0"/>
    <w:pPr>
      <w:widowControl w:val="0"/>
      <w:spacing w:before="120"/>
      <w:ind w:firstLine="851"/>
      <w:jc w:val="both"/>
    </w:pPr>
    <w:rPr>
      <w:sz w:val="28"/>
    </w:rPr>
  </w:style>
  <w:style w:type="paragraph" w:customStyle="1" w:styleId="51">
    <w:name w:val="Заголовок 51"/>
    <w:basedOn w:val="a"/>
    <w:next w:val="a"/>
    <w:rsid w:val="00ED4FB0"/>
    <w:pPr>
      <w:keepNext/>
    </w:pPr>
    <w:rPr>
      <w:sz w:val="28"/>
    </w:rPr>
  </w:style>
  <w:style w:type="paragraph" w:styleId="a5">
    <w:name w:val="No Spacing"/>
    <w:uiPriority w:val="1"/>
    <w:qFormat/>
    <w:rsid w:val="00FB0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B0693"/>
    <w:pPr>
      <w:ind w:left="720"/>
      <w:contextualSpacing/>
    </w:pPr>
    <w:rPr>
      <w:sz w:val="24"/>
      <w:szCs w:val="24"/>
    </w:rPr>
  </w:style>
  <w:style w:type="table" w:styleId="a7">
    <w:name w:val="Table Grid"/>
    <w:basedOn w:val="a1"/>
    <w:uiPriority w:val="59"/>
    <w:rsid w:val="004619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74373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8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8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semiHidden/>
    <w:unhideWhenUsed/>
    <w:rsid w:val="00B85AC5"/>
    <w:pPr>
      <w:spacing w:after="120"/>
    </w:pPr>
    <w:rPr>
      <w:color w:val="000000"/>
      <w:sz w:val="28"/>
    </w:rPr>
  </w:style>
  <w:style w:type="character" w:customStyle="1" w:styleId="ac">
    <w:name w:val="Основной текст Знак"/>
    <w:basedOn w:val="a0"/>
    <w:link w:val="ab"/>
    <w:semiHidden/>
    <w:rsid w:val="00B85AC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7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F41BEDD-183D-4E77-8EEE-5E36EEDF6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Пользователь</cp:lastModifiedBy>
  <cp:revision>176</cp:revision>
  <cp:lastPrinted>2025-06-30T09:01:00Z</cp:lastPrinted>
  <dcterms:created xsi:type="dcterms:W3CDTF">2020-11-23T08:05:00Z</dcterms:created>
  <dcterms:modified xsi:type="dcterms:W3CDTF">2025-06-30T09:01:00Z</dcterms:modified>
</cp:coreProperties>
</file>